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6" w:rsidRDefault="001643A6" w:rsidP="001643A6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1643A6">
        <w:rPr>
          <w:b/>
          <w:bCs/>
          <w:color w:val="FF0000"/>
          <w:sz w:val="40"/>
          <w:szCs w:val="40"/>
        </w:rPr>
        <w:t xml:space="preserve">Советы  родителям  </w:t>
      </w:r>
    </w:p>
    <w:p w:rsidR="001643A6" w:rsidRPr="001643A6" w:rsidRDefault="001643A6" w:rsidP="001643A6">
      <w:pPr>
        <w:spacing w:after="0"/>
        <w:jc w:val="center"/>
        <w:rPr>
          <w:color w:val="FF0000"/>
          <w:sz w:val="40"/>
          <w:szCs w:val="40"/>
        </w:rPr>
      </w:pPr>
      <w:r w:rsidRPr="001643A6">
        <w:rPr>
          <w:b/>
          <w:bCs/>
          <w:color w:val="FF0000"/>
          <w:sz w:val="40"/>
          <w:szCs w:val="40"/>
        </w:rPr>
        <w:t>по адаптации</w:t>
      </w:r>
      <w:r>
        <w:rPr>
          <w:color w:val="FF0000"/>
          <w:sz w:val="40"/>
          <w:szCs w:val="40"/>
        </w:rPr>
        <w:t xml:space="preserve">  </w:t>
      </w:r>
      <w:r w:rsidRPr="001643A6">
        <w:rPr>
          <w:b/>
          <w:bCs/>
          <w:color w:val="FF0000"/>
          <w:sz w:val="40"/>
          <w:szCs w:val="40"/>
        </w:rPr>
        <w:t>первоклассников  к  школе</w:t>
      </w:r>
    </w:p>
    <w:p w:rsidR="001643A6" w:rsidRPr="001643A6" w:rsidRDefault="001643A6" w:rsidP="001643A6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>Совет первый:</w:t>
      </w:r>
      <w:r w:rsidRPr="001643A6">
        <w:rPr>
          <w:b/>
          <w:bCs/>
          <w:i/>
          <w:iCs/>
          <w:sz w:val="36"/>
          <w:szCs w:val="36"/>
        </w:rPr>
        <w:t xml:space="preserve"> </w:t>
      </w:r>
    </w:p>
    <w:p w:rsidR="00C619BA" w:rsidRPr="001643A6" w:rsidRDefault="001643A6" w:rsidP="001643A6">
      <w:pPr>
        <w:pStyle w:val="a3"/>
        <w:spacing w:after="0"/>
        <w:rPr>
          <w:color w:val="548DD4" w:themeColor="text2" w:themeTint="99"/>
          <w:sz w:val="36"/>
          <w:szCs w:val="36"/>
        </w:rPr>
      </w:pPr>
      <w:r w:rsidRPr="001643A6">
        <w:rPr>
          <w:b/>
          <w:bCs/>
          <w:i/>
          <w:iCs/>
          <w:color w:val="548DD4" w:themeColor="text2" w:themeTint="99"/>
          <w:sz w:val="36"/>
          <w:szCs w:val="36"/>
        </w:rPr>
        <w:t xml:space="preserve">самое главное, что вы можете подарить своему ребенку, — это ваше </w:t>
      </w:r>
      <w:r w:rsidRPr="001643A6">
        <w:rPr>
          <w:b/>
          <w:bCs/>
          <w:i/>
          <w:iCs/>
          <w:color w:val="548DD4" w:themeColor="text2" w:themeTint="99"/>
          <w:sz w:val="36"/>
          <w:szCs w:val="36"/>
          <w:u w:val="single"/>
        </w:rPr>
        <w:t>внимание</w:t>
      </w:r>
    </w:p>
    <w:p w:rsidR="001643A6" w:rsidRDefault="001643A6" w:rsidP="001643A6">
      <w:pPr>
        <w:pStyle w:val="a3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>Совет второй:</w:t>
      </w:r>
      <w:r w:rsidRPr="001643A6">
        <w:rPr>
          <w:b/>
          <w:bCs/>
          <w:i/>
          <w:iCs/>
          <w:sz w:val="36"/>
          <w:szCs w:val="36"/>
        </w:rPr>
        <w:t xml:space="preserve"> </w:t>
      </w:r>
    </w:p>
    <w:p w:rsidR="00C619BA" w:rsidRPr="001643A6" w:rsidRDefault="001643A6" w:rsidP="001643A6">
      <w:pPr>
        <w:pStyle w:val="a3"/>
        <w:rPr>
          <w:b/>
          <w:bCs/>
          <w:i/>
          <w:iCs/>
          <w:color w:val="548DD4" w:themeColor="text2" w:themeTint="99"/>
          <w:sz w:val="36"/>
          <w:szCs w:val="36"/>
        </w:rPr>
      </w:pPr>
      <w:r w:rsidRPr="001643A6">
        <w:rPr>
          <w:b/>
          <w:bCs/>
          <w:i/>
          <w:iCs/>
          <w:color w:val="548DD4" w:themeColor="text2" w:themeTint="99"/>
          <w:sz w:val="36"/>
          <w:szCs w:val="36"/>
        </w:rPr>
        <w:t xml:space="preserve">ваше </w:t>
      </w:r>
      <w:r w:rsidRPr="001643A6">
        <w:rPr>
          <w:b/>
          <w:bCs/>
          <w:i/>
          <w:iCs/>
          <w:color w:val="548DD4" w:themeColor="text2" w:themeTint="99"/>
          <w:sz w:val="36"/>
          <w:szCs w:val="36"/>
          <w:u w:val="single"/>
        </w:rPr>
        <w:t xml:space="preserve">положительное </w:t>
      </w:r>
      <w:r w:rsidRPr="001643A6">
        <w:rPr>
          <w:b/>
          <w:bCs/>
          <w:i/>
          <w:iCs/>
          <w:color w:val="548DD4" w:themeColor="text2" w:themeTint="99"/>
          <w:sz w:val="36"/>
          <w:szCs w:val="36"/>
        </w:rPr>
        <w:t>отношение к школе, учителям и воспитателям упростит ребенку период адаптации</w:t>
      </w:r>
    </w:p>
    <w:p w:rsidR="001643A6" w:rsidRPr="001643A6" w:rsidRDefault="001643A6" w:rsidP="001643A6">
      <w:pPr>
        <w:pStyle w:val="a3"/>
        <w:numPr>
          <w:ilvl w:val="0"/>
          <w:numId w:val="2"/>
        </w:numPr>
        <w:rPr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>Совет третий:</w:t>
      </w:r>
      <w:r w:rsidRPr="001643A6">
        <w:rPr>
          <w:b/>
          <w:bCs/>
          <w:sz w:val="36"/>
          <w:szCs w:val="36"/>
        </w:rPr>
        <w:t xml:space="preserve"> </w:t>
      </w:r>
    </w:p>
    <w:p w:rsidR="001643A6" w:rsidRDefault="001643A6" w:rsidP="001643A6">
      <w:pPr>
        <w:pStyle w:val="a3"/>
        <w:rPr>
          <w:i/>
          <w:iCs/>
          <w:color w:val="548DD4" w:themeColor="text2" w:themeTint="99"/>
          <w:sz w:val="36"/>
          <w:szCs w:val="36"/>
        </w:rPr>
      </w:pPr>
      <w:r w:rsidRPr="001643A6">
        <w:rPr>
          <w:b/>
          <w:bCs/>
          <w:i/>
          <w:iCs/>
          <w:color w:val="548DD4" w:themeColor="text2" w:themeTint="99"/>
          <w:sz w:val="36"/>
          <w:szCs w:val="36"/>
        </w:rPr>
        <w:t xml:space="preserve">помогите ребенку привыкнуть к новому </w:t>
      </w:r>
      <w:r w:rsidRPr="001643A6">
        <w:rPr>
          <w:b/>
          <w:bCs/>
          <w:i/>
          <w:iCs/>
          <w:color w:val="548DD4" w:themeColor="text2" w:themeTint="99"/>
          <w:sz w:val="36"/>
          <w:szCs w:val="36"/>
          <w:u w:val="single"/>
        </w:rPr>
        <w:t xml:space="preserve">режиму </w:t>
      </w:r>
      <w:r w:rsidRPr="001643A6">
        <w:rPr>
          <w:b/>
          <w:bCs/>
          <w:i/>
          <w:iCs/>
          <w:color w:val="548DD4" w:themeColor="text2" w:themeTint="99"/>
          <w:sz w:val="36"/>
          <w:szCs w:val="36"/>
        </w:rPr>
        <w:t>жизни, установить отношения со сверстниками и чувствовать себя уверенно</w:t>
      </w:r>
      <w:r w:rsidRPr="001643A6">
        <w:rPr>
          <w:i/>
          <w:iCs/>
          <w:color w:val="548DD4" w:themeColor="text2" w:themeTint="99"/>
          <w:sz w:val="36"/>
          <w:szCs w:val="36"/>
        </w:rPr>
        <w:t>.</w:t>
      </w:r>
    </w:p>
    <w:p w:rsidR="00FF72F9" w:rsidRPr="001643A6" w:rsidRDefault="00FF72F9" w:rsidP="00FF72F9">
      <w:pPr>
        <w:pStyle w:val="a3"/>
        <w:numPr>
          <w:ilvl w:val="0"/>
          <w:numId w:val="2"/>
        </w:numPr>
        <w:rPr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 xml:space="preserve">Совет </w:t>
      </w:r>
      <w:r>
        <w:rPr>
          <w:b/>
          <w:bCs/>
          <w:sz w:val="36"/>
          <w:szCs w:val="36"/>
          <w:u w:val="single"/>
        </w:rPr>
        <w:t>четверты</w:t>
      </w:r>
      <w:r w:rsidRPr="001643A6">
        <w:rPr>
          <w:b/>
          <w:bCs/>
          <w:sz w:val="36"/>
          <w:szCs w:val="36"/>
          <w:u w:val="single"/>
        </w:rPr>
        <w:t>й:</w:t>
      </w:r>
      <w:r w:rsidRPr="001643A6">
        <w:rPr>
          <w:b/>
          <w:bCs/>
          <w:sz w:val="36"/>
          <w:szCs w:val="36"/>
        </w:rPr>
        <w:t xml:space="preserve"> </w:t>
      </w:r>
    </w:p>
    <w:p w:rsidR="00FF72F9" w:rsidRPr="00FF72F9" w:rsidRDefault="00FF72F9" w:rsidP="00FF72F9">
      <w:pPr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</w:pP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постарайтесь </w:t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  <w:u w:val="single"/>
        </w:rPr>
        <w:t>не загружать</w:t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 ребенка разными, даже </w:t>
      </w: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ab/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>самыми п</w:t>
      </w: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>олезными, секциями или кружками</w:t>
      </w:r>
    </w:p>
    <w:p w:rsidR="00FF72F9" w:rsidRPr="001643A6" w:rsidRDefault="00FF72F9" w:rsidP="00FF72F9">
      <w:pPr>
        <w:pStyle w:val="a3"/>
        <w:numPr>
          <w:ilvl w:val="0"/>
          <w:numId w:val="2"/>
        </w:numPr>
        <w:rPr>
          <w:sz w:val="36"/>
          <w:szCs w:val="36"/>
        </w:rPr>
      </w:pPr>
      <w:r w:rsidRPr="00140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43A6">
        <w:rPr>
          <w:b/>
          <w:bCs/>
          <w:sz w:val="36"/>
          <w:szCs w:val="36"/>
          <w:u w:val="single"/>
        </w:rPr>
        <w:t xml:space="preserve">Совет </w:t>
      </w:r>
      <w:r>
        <w:rPr>
          <w:b/>
          <w:bCs/>
          <w:sz w:val="36"/>
          <w:szCs w:val="36"/>
          <w:u w:val="single"/>
        </w:rPr>
        <w:t>пяты</w:t>
      </w:r>
      <w:r w:rsidRPr="001643A6">
        <w:rPr>
          <w:b/>
          <w:bCs/>
          <w:sz w:val="36"/>
          <w:szCs w:val="36"/>
          <w:u w:val="single"/>
        </w:rPr>
        <w:t>й:</w:t>
      </w:r>
      <w:r w:rsidRPr="001643A6">
        <w:rPr>
          <w:b/>
          <w:bCs/>
          <w:sz w:val="36"/>
          <w:szCs w:val="36"/>
        </w:rPr>
        <w:t xml:space="preserve"> </w:t>
      </w:r>
    </w:p>
    <w:p w:rsidR="00FF72F9" w:rsidRPr="00FF72F9" w:rsidRDefault="00FF72F9" w:rsidP="00FF72F9">
      <w:pPr>
        <w:spacing w:after="0" w:line="240" w:lineRule="auto"/>
        <w:ind w:firstLine="708"/>
        <w:jc w:val="both"/>
        <w:rPr>
          <w:rFonts w:cstheme="minorHAnsi"/>
          <w:i/>
          <w:color w:val="548DD4" w:themeColor="text2" w:themeTint="99"/>
          <w:sz w:val="36"/>
          <w:szCs w:val="36"/>
        </w:rPr>
      </w:pP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при выполнении домашних заданий, обязательно </w:t>
      </w: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ab/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нужно делать перерывы и давать </w:t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  <w:u w:val="single"/>
        </w:rPr>
        <w:t xml:space="preserve">физическую </w:t>
      </w: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  <w:u w:val="single"/>
        </w:rPr>
        <w:tab/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  <w:u w:val="single"/>
        </w:rPr>
        <w:t>нагрузку</w:t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 организму в виде несложных упражнений</w:t>
      </w:r>
    </w:p>
    <w:p w:rsidR="00FF72F9" w:rsidRPr="001643A6" w:rsidRDefault="00FF72F9" w:rsidP="00FF72F9">
      <w:pPr>
        <w:pStyle w:val="a3"/>
        <w:numPr>
          <w:ilvl w:val="0"/>
          <w:numId w:val="2"/>
        </w:numPr>
        <w:rPr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 xml:space="preserve">Совет </w:t>
      </w:r>
      <w:r>
        <w:rPr>
          <w:b/>
          <w:bCs/>
          <w:sz w:val="36"/>
          <w:szCs w:val="36"/>
          <w:u w:val="single"/>
        </w:rPr>
        <w:t>шесто</w:t>
      </w:r>
      <w:r w:rsidRPr="001643A6">
        <w:rPr>
          <w:b/>
          <w:bCs/>
          <w:sz w:val="36"/>
          <w:szCs w:val="36"/>
          <w:u w:val="single"/>
        </w:rPr>
        <w:t>й:</w:t>
      </w:r>
      <w:r w:rsidRPr="001643A6">
        <w:rPr>
          <w:b/>
          <w:bCs/>
          <w:sz w:val="36"/>
          <w:szCs w:val="36"/>
        </w:rPr>
        <w:t xml:space="preserve"> </w:t>
      </w:r>
    </w:p>
    <w:p w:rsidR="00FF72F9" w:rsidRPr="00FF72F9" w:rsidRDefault="00FF72F9" w:rsidP="00FF72F9">
      <w:pPr>
        <w:spacing w:after="0" w:line="240" w:lineRule="auto"/>
        <w:ind w:firstLine="708"/>
        <w:jc w:val="both"/>
        <w:rPr>
          <w:rFonts w:eastAsia="Times New Roman" w:cstheme="minorHAnsi"/>
          <w:i/>
          <w:color w:val="548DD4" w:themeColor="text2" w:themeTint="99"/>
          <w:sz w:val="36"/>
          <w:szCs w:val="36"/>
        </w:rPr>
      </w:pP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>к</w:t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 xml:space="preserve">омпьютер, телевизор должны продолжаться не </w:t>
      </w:r>
      <w:r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ab/>
      </w:r>
      <w:r w:rsidRPr="00FF72F9">
        <w:rPr>
          <w:rFonts w:eastAsia="Times New Roman" w:cstheme="minorHAnsi"/>
          <w:b/>
          <w:i/>
          <w:color w:val="548DD4" w:themeColor="text2" w:themeTint="99"/>
          <w:sz w:val="36"/>
          <w:szCs w:val="36"/>
        </w:rPr>
        <w:t>более часа в день</w:t>
      </w:r>
      <w:r w:rsidRPr="00FF72F9">
        <w:rPr>
          <w:rFonts w:eastAsia="Times New Roman" w:cstheme="minorHAnsi"/>
          <w:i/>
          <w:color w:val="548DD4" w:themeColor="text2" w:themeTint="99"/>
          <w:sz w:val="36"/>
          <w:szCs w:val="36"/>
        </w:rPr>
        <w:t xml:space="preserve"> </w:t>
      </w:r>
    </w:p>
    <w:p w:rsidR="00FF72F9" w:rsidRPr="001643A6" w:rsidRDefault="00FF72F9" w:rsidP="00FF72F9">
      <w:pPr>
        <w:pStyle w:val="a3"/>
        <w:numPr>
          <w:ilvl w:val="0"/>
          <w:numId w:val="2"/>
        </w:numPr>
        <w:rPr>
          <w:sz w:val="36"/>
          <w:szCs w:val="36"/>
        </w:rPr>
      </w:pPr>
      <w:r w:rsidRPr="001643A6">
        <w:rPr>
          <w:b/>
          <w:bCs/>
          <w:sz w:val="36"/>
          <w:szCs w:val="36"/>
          <w:u w:val="single"/>
        </w:rPr>
        <w:t xml:space="preserve">Совет </w:t>
      </w:r>
      <w:r>
        <w:rPr>
          <w:b/>
          <w:bCs/>
          <w:sz w:val="36"/>
          <w:szCs w:val="36"/>
          <w:u w:val="single"/>
        </w:rPr>
        <w:t>седьмо</w:t>
      </w:r>
      <w:r w:rsidRPr="001643A6">
        <w:rPr>
          <w:b/>
          <w:bCs/>
          <w:sz w:val="36"/>
          <w:szCs w:val="36"/>
          <w:u w:val="single"/>
        </w:rPr>
        <w:t>й:</w:t>
      </w:r>
      <w:r w:rsidRPr="001643A6">
        <w:rPr>
          <w:b/>
          <w:bCs/>
          <w:sz w:val="36"/>
          <w:szCs w:val="36"/>
        </w:rPr>
        <w:t xml:space="preserve"> </w:t>
      </w:r>
    </w:p>
    <w:p w:rsidR="00FF72F9" w:rsidRPr="00FF72F9" w:rsidRDefault="00FF72F9" w:rsidP="00FF72F9">
      <w:pPr>
        <w:pStyle w:val="a3"/>
        <w:spacing w:line="240" w:lineRule="auto"/>
        <w:rPr>
          <w:rFonts w:cstheme="minorHAnsi"/>
          <w:i/>
          <w:color w:val="548DD4" w:themeColor="text2" w:themeTint="99"/>
          <w:sz w:val="36"/>
          <w:szCs w:val="36"/>
        </w:rPr>
      </w:pPr>
      <w:r>
        <w:rPr>
          <w:rFonts w:cstheme="minorHAnsi"/>
          <w:b/>
          <w:i/>
          <w:color w:val="548DD4" w:themeColor="text2" w:themeTint="99"/>
          <w:sz w:val="36"/>
          <w:szCs w:val="36"/>
        </w:rPr>
        <w:t xml:space="preserve">поддержка </w:t>
      </w:r>
      <w:r w:rsidRPr="00FF72F9">
        <w:rPr>
          <w:rFonts w:cstheme="minorHAnsi"/>
          <w:b/>
          <w:i/>
          <w:color w:val="548DD4" w:themeColor="text2" w:themeTint="99"/>
          <w:sz w:val="36"/>
          <w:szCs w:val="36"/>
        </w:rPr>
        <w:t xml:space="preserve"> и развитие стр</w:t>
      </w:r>
      <w:r>
        <w:rPr>
          <w:rFonts w:cstheme="minorHAnsi"/>
          <w:b/>
          <w:i/>
          <w:color w:val="548DD4" w:themeColor="text2" w:themeTint="99"/>
          <w:sz w:val="36"/>
          <w:szCs w:val="36"/>
        </w:rPr>
        <w:t>емления учиться, узнавать новое, нужно и</w:t>
      </w:r>
      <w:r w:rsidRPr="00FF72F9">
        <w:rPr>
          <w:rFonts w:cstheme="minorHAnsi"/>
          <w:b/>
          <w:i/>
          <w:color w:val="548DD4" w:themeColor="text2" w:themeTint="99"/>
          <w:sz w:val="36"/>
          <w:szCs w:val="36"/>
        </w:rPr>
        <w:t>нтересоваться делами, эмоциями, а не только оценками ребенка (это вообще на будущее).</w:t>
      </w:r>
    </w:p>
    <w:sectPr w:rsidR="00FF72F9" w:rsidRPr="00FF72F9" w:rsidSect="00FF72F9"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C93"/>
    <w:multiLevelType w:val="hybridMultilevel"/>
    <w:tmpl w:val="A106C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3053"/>
    <w:multiLevelType w:val="hybridMultilevel"/>
    <w:tmpl w:val="8FA8C164"/>
    <w:lvl w:ilvl="0" w:tplc="A156C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66D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4E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9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E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64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E0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40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67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43A6"/>
    <w:rsid w:val="001643A6"/>
    <w:rsid w:val="00C619BA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2018-09-20T09:39:00Z</dcterms:created>
  <dcterms:modified xsi:type="dcterms:W3CDTF">2018-09-20T10:03:00Z</dcterms:modified>
</cp:coreProperties>
</file>