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15" w:rsidRPr="00DA4CC7" w:rsidRDefault="00DA4CC7" w:rsidP="00DA4CC7">
      <w:pPr>
        <w:pStyle w:val="a4"/>
        <w:jc w:val="center"/>
        <w:rPr>
          <w:rStyle w:val="a3"/>
          <w:rFonts w:ascii="Lato" w:hAnsi="Lato" w:cs="Helvetica"/>
          <w:color w:val="333333"/>
          <w:sz w:val="28"/>
          <w:szCs w:val="28"/>
        </w:rPr>
      </w:pPr>
      <w:bookmarkStart w:id="0" w:name="_GoBack"/>
      <w:bookmarkEnd w:id="0"/>
      <w:r w:rsidRPr="00DA4CC7">
        <w:rPr>
          <w:rStyle w:val="a3"/>
          <w:rFonts w:ascii="Lato" w:hAnsi="Lato" w:cs="Helvetica"/>
          <w:color w:val="333333"/>
          <w:sz w:val="28"/>
          <w:szCs w:val="28"/>
        </w:rPr>
        <w:t>Информация о вакцинах (Национальный, Региональный календарь), информация о последствиях отказа от прививок.</w:t>
      </w:r>
    </w:p>
    <w:p w:rsidR="009C3915" w:rsidRPr="00DA4CC7" w:rsidRDefault="009C3915" w:rsidP="00DA4CC7">
      <w:pPr>
        <w:pStyle w:val="a4"/>
        <w:jc w:val="center"/>
        <w:rPr>
          <w:rStyle w:val="a3"/>
          <w:rFonts w:ascii="Lato" w:hAnsi="Lato" w:cs="Helvetica"/>
          <w:color w:val="333333"/>
          <w:sz w:val="28"/>
          <w:szCs w:val="28"/>
        </w:rPr>
      </w:pP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Style w:val="a3"/>
          <w:rFonts w:ascii="Lato" w:hAnsi="Lato" w:cs="Helvetica"/>
          <w:color w:val="333333"/>
        </w:rPr>
        <w:t xml:space="preserve">Всемирная организация здравоохранения в 2019 году впервые в истории назвала отказ от прививок глобальной угрозой человечества.  Сегодня в мире наблюдается напряженная ситуация по многим инфекциям, в том числе, по кори. В России в прошлом году ей переболели более 2,5 тысяч россиян – это в три раза больше, чем в 2017-ом. Как говорят медицинские специалисты, вспышка инфекционного заболевания возникает в  случае, когда накапливается «критическая масса» </w:t>
      </w:r>
      <w:proofErr w:type="spellStart"/>
      <w:r>
        <w:rPr>
          <w:rStyle w:val="a3"/>
          <w:rFonts w:ascii="Lato" w:hAnsi="Lato" w:cs="Helvetica"/>
          <w:color w:val="333333"/>
        </w:rPr>
        <w:t>непривитых</w:t>
      </w:r>
      <w:proofErr w:type="spellEnd"/>
      <w:r>
        <w:rPr>
          <w:rStyle w:val="a3"/>
          <w:rFonts w:ascii="Lato" w:hAnsi="Lato" w:cs="Helvetica"/>
          <w:color w:val="333333"/>
        </w:rPr>
        <w:t xml:space="preserve"> людей. 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Style w:val="a3"/>
          <w:rFonts w:ascii="Lato" w:hAnsi="Lato" w:cs="Helvetica"/>
          <w:color w:val="333333"/>
        </w:rPr>
        <w:t>Забытые болезни возвращаются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Есть сторонники мнения, что иммунитет против инфекционного заболевания можно получить, переболев им. Это весьма опасное заблуждение. По данным ВОЗ сегодня около 50%  случаев смерти детей первых 5 лет жизни в мире связаны с инфекционными заболеваниями.  Также многие инфекции известны тяжелыми последствиями.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- Все мы знаем, какие осложнения можно получить, переболев полиомиелитом – болезнь может сопровождаться поражением нервной системы, появлением парезов и параличей, деформацией скелета на всю жизнь. А как тяжело дети переносят коклюш: с приступами судорожного изнуряющего кашля, с остановкой дыхания, - рассказывает главный внештатный педиатр Департамента здравоохранения Югры, к.м.н. </w:t>
      </w:r>
      <w:proofErr w:type="spellStart"/>
      <w:r>
        <w:rPr>
          <w:rFonts w:ascii="Lato" w:hAnsi="Lato" w:cs="Helvetica"/>
          <w:color w:val="333333"/>
        </w:rPr>
        <w:t>Асия</w:t>
      </w:r>
      <w:proofErr w:type="spellEnd"/>
      <w:r>
        <w:rPr>
          <w:rFonts w:ascii="Lato" w:hAnsi="Lato" w:cs="Helvetica"/>
          <w:color w:val="333333"/>
        </w:rPr>
        <w:t xml:space="preserve"> </w:t>
      </w:r>
      <w:proofErr w:type="spellStart"/>
      <w:r>
        <w:rPr>
          <w:rFonts w:ascii="Lato" w:hAnsi="Lato" w:cs="Helvetica"/>
          <w:color w:val="333333"/>
        </w:rPr>
        <w:t>Гирина</w:t>
      </w:r>
      <w:proofErr w:type="spellEnd"/>
      <w:r>
        <w:rPr>
          <w:rFonts w:ascii="Lato" w:hAnsi="Lato" w:cs="Helvetica"/>
          <w:color w:val="333333"/>
        </w:rPr>
        <w:t>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Также тяжело протекает дифтерия: с образованием пленок на слизистых оболочках верхних дыхательных путей, глаз, поражением сердечно-сосудистой и нервной систем, и другими осложнениями.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Очень заразными являются также краснуха и паротит.  У мальчиков при паротите возможно поражение половых  желез (орхит) и как осложнение - развитие бесплодия.  Паротит во время беременности вызывает выкидыш у 25% женщин. Корь в </w:t>
      </w:r>
      <w:proofErr w:type="spellStart"/>
      <w:r>
        <w:rPr>
          <w:rFonts w:ascii="Lato" w:hAnsi="Lato" w:cs="Helvetica"/>
          <w:color w:val="333333"/>
        </w:rPr>
        <w:t>допрививочный</w:t>
      </w:r>
      <w:proofErr w:type="spellEnd"/>
      <w:r>
        <w:rPr>
          <w:rFonts w:ascii="Lato" w:hAnsi="Lato" w:cs="Helvetica"/>
          <w:color w:val="333333"/>
        </w:rPr>
        <w:t xml:space="preserve"> период занимала первое место по заболеваемости и распространенности. У недуга самый высокий индекс </w:t>
      </w:r>
      <w:proofErr w:type="spellStart"/>
      <w:r>
        <w:rPr>
          <w:rFonts w:ascii="Lato" w:hAnsi="Lato" w:cs="Helvetica"/>
          <w:color w:val="333333"/>
        </w:rPr>
        <w:t>контагиозности</w:t>
      </w:r>
      <w:proofErr w:type="spellEnd"/>
      <w:r>
        <w:rPr>
          <w:rFonts w:ascii="Lato" w:hAnsi="Lato" w:cs="Helvetica"/>
          <w:color w:val="333333"/>
        </w:rPr>
        <w:t xml:space="preserve"> (заразительности) – 96%. То есть из 100 </w:t>
      </w:r>
      <w:proofErr w:type="spellStart"/>
      <w:r>
        <w:rPr>
          <w:rFonts w:ascii="Lato" w:hAnsi="Lato" w:cs="Helvetica"/>
          <w:color w:val="333333"/>
        </w:rPr>
        <w:t>непривитых</w:t>
      </w:r>
      <w:proofErr w:type="spellEnd"/>
      <w:r>
        <w:rPr>
          <w:rFonts w:ascii="Lato" w:hAnsi="Lato" w:cs="Helvetica"/>
          <w:color w:val="333333"/>
        </w:rPr>
        <w:t xml:space="preserve"> людей, имевших контакт с больным корью, заболеют 96 человек. Раньше от кори умирало больше людей, чем от натуральной оспы. Создание в 1966 году вакцины от кори к началу XXI века практически перевело это заболевание в разряд «забытых инфекций». И к 2020 году ВОЗ рассчитывала полностью ликвидировать </w:t>
      </w:r>
      <w:proofErr w:type="spellStart"/>
      <w:r>
        <w:rPr>
          <w:rFonts w:ascii="Lato" w:hAnsi="Lato" w:cs="Helvetica"/>
          <w:color w:val="333333"/>
        </w:rPr>
        <w:t>вакциноуправляемую</w:t>
      </w:r>
      <w:proofErr w:type="spellEnd"/>
      <w:r>
        <w:rPr>
          <w:rFonts w:ascii="Lato" w:hAnsi="Lato" w:cs="Helvetica"/>
          <w:color w:val="333333"/>
        </w:rPr>
        <w:t xml:space="preserve"> коревую инфекцию  как минимум во всех развитых странах. Но болезнь вернулась, и основная причина этого – снижение охвата иммунизацией.</w:t>
      </w:r>
      <w:r>
        <w:rPr>
          <w:rFonts w:ascii="Lato" w:hAnsi="Lato" w:cs="Helvetica"/>
          <w:color w:val="333333"/>
        </w:rPr>
        <w:br/>
        <w:t xml:space="preserve">Так, с начала 2019 года зафиксированы вспышки кори в Москве, Калужской, Ивановской, Курской, Владимирской, Рязанской областях, Югре и Екатеринбурге. Не лучше складывается эпидемиологическая ситуация и за рубежом. Напряженная ситуация по кори </w:t>
      </w:r>
      <w:proofErr w:type="gramStart"/>
      <w:r>
        <w:rPr>
          <w:rFonts w:ascii="Lato" w:hAnsi="Lato" w:cs="Helvetica"/>
          <w:color w:val="333333"/>
        </w:rPr>
        <w:t>в  Грузи</w:t>
      </w:r>
      <w:proofErr w:type="gramEnd"/>
      <w:r>
        <w:rPr>
          <w:rFonts w:ascii="Lato" w:hAnsi="Lato" w:cs="Helvetica"/>
          <w:color w:val="333333"/>
        </w:rPr>
        <w:t>, Черногории, Сербии, Греции, Франции, Италии и в других  странах.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- На протяжении ряда лет Югра  была относительно благополучным субъектом в отношении инфекционных заболеваний. Но, к сожалению, в настоящее время родители стали больше прислушиваться к мнению </w:t>
      </w:r>
      <w:proofErr w:type="spellStart"/>
      <w:r>
        <w:rPr>
          <w:rFonts w:ascii="Lato" w:hAnsi="Lato" w:cs="Helvetica"/>
          <w:color w:val="333333"/>
        </w:rPr>
        <w:t>антипрививочников</w:t>
      </w:r>
      <w:proofErr w:type="spellEnd"/>
      <w:r>
        <w:rPr>
          <w:rFonts w:ascii="Lato" w:hAnsi="Lato" w:cs="Helvetica"/>
          <w:color w:val="333333"/>
        </w:rPr>
        <w:t xml:space="preserve"> и отказываться от вакцинации, - отмечает исполняющая обязанности начальника отдела охраны здоровья детей управления медицинской помощи детям и службы родовспоможения Департамента здравоохранения Югры Ильмира </w:t>
      </w:r>
      <w:proofErr w:type="spellStart"/>
      <w:r>
        <w:rPr>
          <w:rFonts w:ascii="Lato" w:hAnsi="Lato" w:cs="Helvetica"/>
          <w:color w:val="333333"/>
        </w:rPr>
        <w:t>Сибгатуллина</w:t>
      </w:r>
      <w:proofErr w:type="spellEnd"/>
      <w:r>
        <w:rPr>
          <w:rFonts w:ascii="Lato" w:hAnsi="Lato" w:cs="Helvetica"/>
          <w:color w:val="333333"/>
        </w:rPr>
        <w:t>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Специалист отмечает: важно сохранить высокий уровень коллективного иммунитета к инфекциям, поскольку именно коллективный иммунитет снижает риск распространения вируса, именно он позволяет защитить от заражения тех, кому ставить прививки нельзя по </w:t>
      </w:r>
      <w:r>
        <w:rPr>
          <w:rFonts w:ascii="Lato" w:hAnsi="Lato" w:cs="Helvetica"/>
          <w:color w:val="333333"/>
        </w:rPr>
        <w:lastRenderedPageBreak/>
        <w:t>объективным причинам. Отказ от прививок без медицинских показаний ставит под угрозу не только самих отказавшихся, но и других людей. Поэтому каждый человек, оформляя согласие на вакцинацию, не только сохраняет здоровье себе и близким, но и вносит вклад в общее эпидемиологическое благополучие.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Для создания хорошего коллективного иммунитета необходимо 95% вакцинированных людей. Оставшиеся 5% – это те, кому прививки по тем или иным причинам делать нельзя. При таком соотношении ситуация с инфекционными заболеваниями находится под контролем. Если </w:t>
      </w:r>
      <w:proofErr w:type="spellStart"/>
      <w:r>
        <w:rPr>
          <w:rFonts w:ascii="Lato" w:hAnsi="Lato" w:cs="Helvetica"/>
          <w:color w:val="333333"/>
        </w:rPr>
        <w:t>непривитых</w:t>
      </w:r>
      <w:proofErr w:type="spellEnd"/>
      <w:r>
        <w:rPr>
          <w:rFonts w:ascii="Lato" w:hAnsi="Lato" w:cs="Helvetica"/>
          <w:color w:val="333333"/>
        </w:rPr>
        <w:t xml:space="preserve"> становится все больше, инфекционный процесс тут же отреагирует вспышкой.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История доказывает - прививка один из самых действенных, а иногда и единственный метод защиты от угрожающих жизни человека заболеваний. К примеру, если в XX веке от полиомиелита умерло более 16 000 человек, то в 2014 году благодаря вакцинации по всему миру зарегистрировано всего 500 случаев этого инфекционного заболевания, в основном в небольших странах, таких как Афганистан, Нигерия и Пакистан.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Style w:val="a3"/>
          <w:rFonts w:ascii="Lato" w:hAnsi="Lato" w:cs="Helvetica"/>
          <w:color w:val="333333"/>
        </w:rPr>
        <w:t>Сверяем календарь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В России основным документом по вакцинации является национальный календарь прививок, который включает иммунопрофилактику против 12 инфекционных заболеваний.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Как поясняет Ильмира </w:t>
      </w:r>
      <w:proofErr w:type="spellStart"/>
      <w:r>
        <w:rPr>
          <w:rFonts w:ascii="Lato" w:hAnsi="Lato" w:cs="Helvetica"/>
          <w:color w:val="333333"/>
        </w:rPr>
        <w:t>Сибгатуллина</w:t>
      </w:r>
      <w:proofErr w:type="spellEnd"/>
      <w:r>
        <w:rPr>
          <w:rFonts w:ascii="Lato" w:hAnsi="Lato" w:cs="Helvetica"/>
          <w:color w:val="333333"/>
        </w:rPr>
        <w:t xml:space="preserve">, это такие заболевания, как туберкулез, вирусный гепатит В, дифтерия, столбняк, коклюш, полиомиелит, корь, краснуха, эпидемический паротит, грипп, пневмококковая инфекция, гемофильная инфекция (проводится детям, относящимся к группам риска). Перечень инфекционных заболеваний и сроки проведения прививок закреплены приказом Минздрава РФ от 21 марта 2014 года № 125н. В числе рекомендуемых в национальном календаре прививок – вакцинация от ветряной оспы и </w:t>
      </w:r>
      <w:proofErr w:type="spellStart"/>
      <w:r>
        <w:rPr>
          <w:rFonts w:ascii="Lato" w:hAnsi="Lato" w:cs="Helvetica"/>
          <w:color w:val="333333"/>
        </w:rPr>
        <w:t>ротавирусной</w:t>
      </w:r>
      <w:proofErr w:type="spellEnd"/>
      <w:r>
        <w:rPr>
          <w:rFonts w:ascii="Lato" w:hAnsi="Lato" w:cs="Helvetica"/>
          <w:color w:val="333333"/>
        </w:rPr>
        <w:t xml:space="preserve"> инфекции.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Кроме прививок против 12 инфекционных заболеваний, национальный календарь включает вакцинацию по эпидемическим показаниям. В нашем округе это прививки от клещевого энцефалита и туляремии, так как мы находимся в природном очаге этих заболеваний. 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- В 1998 году вышел федеральный закон об иммунопрофилактике, и государство взяло на себя обязанность защищать население от инфекционных болезней, управляемых с помощью вакцинации. При этом родители законодательно имеют право отказаться от прививки, - говорит Ильмира </w:t>
      </w:r>
      <w:proofErr w:type="spellStart"/>
      <w:r>
        <w:rPr>
          <w:rFonts w:ascii="Lato" w:hAnsi="Lato" w:cs="Helvetica"/>
          <w:color w:val="333333"/>
        </w:rPr>
        <w:t>Сибгатуллина</w:t>
      </w:r>
      <w:proofErr w:type="spellEnd"/>
      <w:r>
        <w:rPr>
          <w:rFonts w:ascii="Lato" w:hAnsi="Lato" w:cs="Helvetica"/>
          <w:color w:val="333333"/>
        </w:rPr>
        <w:t>. - Но они должны понимать, что, например, в период неблагополучной эпидемической ситуации образовательная организация вправе временно отстранить ребенка без вакцинации от занятий. И эти действия будут абсолютно правомерны.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Также при отсутствии соответствующей прививки вас могут не принять на работу, если она связана с рисками заражения той или иной инфекцией. Наличие плановых прививок также обязательно при участии ребенка в таких мероприятиях, как Кремлевская елка.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Конечно, бывают случаи, когда прививку нельзя делать по медицинским показаниям.  Тогда врачи сделает временный медицинский отвод либо абсолютное освобождение от вакцинации.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Но некоторые родители обосновывают свой отказ от вакцинации тем, что боятся осложнений после прививок.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- По статистике, шансы умереть от дифтерии – 100–200 случаев из 1 000 заболевших, а от прививки АКДС, в случае развития анафилаксии, – 0,001 случая на 1 000 доз, то есть в 150 </w:t>
      </w:r>
      <w:r>
        <w:rPr>
          <w:rFonts w:ascii="Lato" w:hAnsi="Lato" w:cs="Helvetica"/>
          <w:color w:val="333333"/>
        </w:rPr>
        <w:lastRenderedPageBreak/>
        <w:t xml:space="preserve">тысяч раз меньше, - разъясняет </w:t>
      </w:r>
      <w:proofErr w:type="spellStart"/>
      <w:r>
        <w:rPr>
          <w:rFonts w:ascii="Lato" w:hAnsi="Lato" w:cs="Helvetica"/>
          <w:color w:val="333333"/>
        </w:rPr>
        <w:t>Асия</w:t>
      </w:r>
      <w:proofErr w:type="spellEnd"/>
      <w:r>
        <w:rPr>
          <w:rFonts w:ascii="Lato" w:hAnsi="Lato" w:cs="Helvetica"/>
          <w:color w:val="333333"/>
        </w:rPr>
        <w:t xml:space="preserve"> </w:t>
      </w:r>
      <w:proofErr w:type="spellStart"/>
      <w:r>
        <w:rPr>
          <w:rFonts w:ascii="Lato" w:hAnsi="Lato" w:cs="Helvetica"/>
          <w:color w:val="333333"/>
        </w:rPr>
        <w:t>Гирина</w:t>
      </w:r>
      <w:proofErr w:type="spellEnd"/>
      <w:r>
        <w:rPr>
          <w:rFonts w:ascii="Lato" w:hAnsi="Lato" w:cs="Helvetica"/>
          <w:color w:val="333333"/>
        </w:rPr>
        <w:t>. -  Принцип применения вакцин заключается в опережающем создании иммунитета, как следствие - устойчивости к развитию недуга. Своевременная вакцинация повышает шансы не заболеть тяжелейшими инфекционными заболеваниями, а в случае заболевания, снижает вероятность развития осложнений.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Если мы будем бездумно отказываться от вакцинации, уже в первое двадцатилетие, когда подрастут дети, лишенные прививок, мы снова узнаем, что такое эпидемии </w:t>
      </w:r>
      <w:proofErr w:type="spellStart"/>
      <w:r>
        <w:rPr>
          <w:rFonts w:ascii="Lato" w:hAnsi="Lato" w:cs="Helvetica"/>
          <w:color w:val="333333"/>
        </w:rPr>
        <w:t>высокозаразных</w:t>
      </w:r>
      <w:proofErr w:type="spellEnd"/>
      <w:r>
        <w:rPr>
          <w:rFonts w:ascii="Lato" w:hAnsi="Lato" w:cs="Helvetica"/>
          <w:color w:val="333333"/>
        </w:rPr>
        <w:t xml:space="preserve"> болезней – кори, коклюша, дифтерии, краснухи. Нас начнет косить туберкулез, поднимет голову и сделает инвалидами миллионы детей полиомиелит.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Это неоспоримый факт, что до появления первых вакцин человечество несколько раз подходило к грани вымирания. Пандемия чумы в XIV веке унесла 60 миллионов жизней, пандемии холеры, последняя из которых случилась в 60-70-х годах прошлого века, в общей сложности убили порядка пяти миллионов человек. «Испанка» — тяжелейшая форма гриппа – и вовсе побила все смертельные рекорды: в 1918-1919 годах от нее умерли от 50 до 100 миллионов жителей Земли.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И если сейчас мир живет в относительной безопасности благодаря массовой вакцинации, а не везению или исчезновению опасных инфекций. Важно знать: вирусы и микробы никуда не делись, они просто находятся под контролем. Будет ли так продолжаться и дальше – зависит от каждого из нас.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Style w:val="a3"/>
          <w:rFonts w:ascii="Lato" w:hAnsi="Lato" w:cs="Helvetica"/>
          <w:color w:val="333333"/>
        </w:rPr>
        <w:t>Леонид ОГУЛЬ, заместитель председателя комитета по охране здоровья государственной Думы РФ: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- Достижения отечественной медицины в борьбе с инфекциями усыпили в людях бдительность: выросли поколения тех россиян, которые не знают что такое эпидемия кори или дифтерии, не знают, что такое столбняк или коклюш. Однако активность развернувшегося в последние годы «</w:t>
      </w:r>
      <w:proofErr w:type="spellStart"/>
      <w:r>
        <w:rPr>
          <w:rFonts w:ascii="Lato" w:hAnsi="Lato" w:cs="Helvetica"/>
          <w:color w:val="333333"/>
        </w:rPr>
        <w:t>антивакцинального</w:t>
      </w:r>
      <w:proofErr w:type="spellEnd"/>
      <w:r>
        <w:rPr>
          <w:rFonts w:ascii="Lato" w:hAnsi="Lato" w:cs="Helvetica"/>
          <w:color w:val="333333"/>
        </w:rPr>
        <w:t>» лобби грозит свести на нет эти важнейшие достижения человечества.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Style w:val="a3"/>
          <w:rFonts w:ascii="Lato" w:hAnsi="Lato" w:cs="Helvetica"/>
          <w:color w:val="333333"/>
        </w:rPr>
        <w:t>Укол от гриппа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С приходом холодов наступает сезон гриппа.  Самый эффективный способ профилактики вирусного заболевания – прививка. Состав вакцины против гриппа меняется ежегодно по рекомендации Всемирной организации здравоохранения.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>Грипп остается одним из самых тяжелых вирусных заболеваний, которое передается воздушно-капельным путем, и может одновременно поражать большие массы населения. Прежде всего, вакцинация необходима тем, кто входит в группу риска. Это дети, люди старше 60 лет, больные хроническими заболеваниями, беременные женщины, а также медицинский персонал, работники образовательных учреждений,  предприятий общепита, общественного транспорта,  и других схожих сфер.</w:t>
      </w:r>
    </w:p>
    <w:p w:rsidR="009C3915" w:rsidRDefault="009C3915" w:rsidP="009C3915">
      <w:pPr>
        <w:pStyle w:val="a4"/>
        <w:jc w:val="both"/>
        <w:rPr>
          <w:rFonts w:ascii="Lato" w:hAnsi="Lato" w:cs="Helvetica"/>
          <w:color w:val="333333"/>
        </w:rPr>
      </w:pPr>
      <w:r>
        <w:rPr>
          <w:rFonts w:ascii="Lato" w:hAnsi="Lato" w:cs="Helvetica"/>
          <w:color w:val="333333"/>
        </w:rPr>
        <w:t xml:space="preserve">В Югру уже поступило более 300 тысяч доз вакцины против гриппа для детей и взрослых, что составляет более 50% от общего количества. Следующее поступление планируется в течение сентября – начале октября. Прививочные кабинеты медицинских организаций автономного округа уже готовы принять всех желающих пройти вакцинацию, всего планируется привить почти 780 тысяч </w:t>
      </w:r>
      <w:proofErr w:type="spellStart"/>
      <w:r>
        <w:rPr>
          <w:rFonts w:ascii="Lato" w:hAnsi="Lato" w:cs="Helvetica"/>
          <w:color w:val="333333"/>
        </w:rPr>
        <w:t>югорчан</w:t>
      </w:r>
      <w:proofErr w:type="spellEnd"/>
      <w:r>
        <w:rPr>
          <w:rFonts w:ascii="Lato" w:hAnsi="Lato" w:cs="Helvetica"/>
          <w:color w:val="333333"/>
        </w:rPr>
        <w:t>.  Как отмечают медики - оптимальное время для вакцинации против гриппа – октябрь-ноябрь.</w:t>
      </w:r>
    </w:p>
    <w:p w:rsidR="00DA4CC7" w:rsidRDefault="00DA4CC7" w:rsidP="00DA4CC7">
      <w:pPr>
        <w:pStyle w:val="a4"/>
        <w:rPr>
          <w:rFonts w:ascii="Lato" w:hAnsi="Lato" w:cs="Helvetica"/>
          <w:color w:val="333333"/>
        </w:rPr>
      </w:pPr>
    </w:p>
    <w:p w:rsidR="00DA4CC7" w:rsidRPr="00DA4CC7" w:rsidRDefault="00DA4CC7" w:rsidP="00DA4CC7">
      <w:pPr>
        <w:pStyle w:val="a4"/>
        <w:rPr>
          <w:color w:val="333333"/>
          <w:sz w:val="22"/>
          <w:szCs w:val="22"/>
        </w:rPr>
      </w:pPr>
      <w:r w:rsidRPr="00DA4CC7">
        <w:rPr>
          <w:color w:val="333333"/>
          <w:sz w:val="22"/>
          <w:szCs w:val="22"/>
        </w:rPr>
        <w:t>БУ Ханты-Мансийского автономного округа</w:t>
      </w:r>
      <w:r w:rsidR="00D31198">
        <w:rPr>
          <w:color w:val="333333"/>
          <w:sz w:val="22"/>
          <w:szCs w:val="22"/>
        </w:rPr>
        <w:t xml:space="preserve"> </w:t>
      </w:r>
      <w:r w:rsidRPr="00DA4CC7">
        <w:rPr>
          <w:color w:val="333333"/>
          <w:sz w:val="22"/>
          <w:szCs w:val="22"/>
        </w:rPr>
        <w:t>- Югры</w:t>
      </w:r>
    </w:p>
    <w:p w:rsidR="00DA4CC7" w:rsidRPr="00DA4CC7" w:rsidRDefault="00DA4CC7" w:rsidP="00DA4CC7">
      <w:pPr>
        <w:pStyle w:val="a4"/>
        <w:rPr>
          <w:color w:val="333333"/>
          <w:sz w:val="22"/>
          <w:szCs w:val="22"/>
        </w:rPr>
      </w:pPr>
      <w:r w:rsidRPr="00DA4CC7">
        <w:rPr>
          <w:color w:val="333333"/>
          <w:sz w:val="22"/>
          <w:szCs w:val="22"/>
        </w:rPr>
        <w:t xml:space="preserve">Центр медицинской профилактики </w:t>
      </w:r>
    </w:p>
    <w:p w:rsidR="007514E8" w:rsidRPr="00DA4CC7" w:rsidRDefault="00DA4CC7" w:rsidP="00DA4CC7">
      <w:pPr>
        <w:pStyle w:val="a4"/>
        <w:rPr>
          <w:b/>
          <w:color w:val="333333"/>
          <w:sz w:val="22"/>
          <w:szCs w:val="22"/>
        </w:rPr>
      </w:pPr>
      <w:r w:rsidRPr="00DA4CC7">
        <w:rPr>
          <w:rStyle w:val="a3"/>
          <w:b w:val="0"/>
          <w:color w:val="333333"/>
          <w:sz w:val="22"/>
          <w:szCs w:val="22"/>
        </w:rPr>
        <w:t>Ирина АХМЕДОВ</w:t>
      </w:r>
      <w:r>
        <w:rPr>
          <w:rStyle w:val="a3"/>
          <w:b w:val="0"/>
          <w:color w:val="333333"/>
          <w:sz w:val="22"/>
          <w:szCs w:val="22"/>
        </w:rPr>
        <w:t>А</w:t>
      </w:r>
    </w:p>
    <w:sectPr w:rsidR="007514E8" w:rsidRPr="00DA4CC7" w:rsidSect="0075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15"/>
    <w:rsid w:val="00184CDC"/>
    <w:rsid w:val="00377B23"/>
    <w:rsid w:val="007514E8"/>
    <w:rsid w:val="009C3915"/>
    <w:rsid w:val="00D31198"/>
    <w:rsid w:val="00D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CCE8-1755-4E25-A964-692915B6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915"/>
    <w:rPr>
      <w:b/>
      <w:bCs/>
    </w:rPr>
  </w:style>
  <w:style w:type="paragraph" w:styleId="a4">
    <w:name w:val="Normal (Web)"/>
    <w:basedOn w:val="a"/>
    <w:uiPriority w:val="99"/>
    <w:unhideWhenUsed/>
    <w:rsid w:val="009C3915"/>
    <w:pPr>
      <w:spacing w:after="16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025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Admin_348</dc:creator>
  <cp:keywords/>
  <dc:description/>
  <cp:lastModifiedBy>Савицкая Юлия Олеговна</cp:lastModifiedBy>
  <cp:revision>2</cp:revision>
  <dcterms:created xsi:type="dcterms:W3CDTF">2019-11-12T04:28:00Z</dcterms:created>
  <dcterms:modified xsi:type="dcterms:W3CDTF">2019-11-12T04:28:00Z</dcterms:modified>
</cp:coreProperties>
</file>