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О правилах безопасности мы всегда говорим, но как часто мы их соблюдаем?</w:t>
      </w: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пятницу, 16 декабря, </w:t>
      </w:r>
      <w:r w:rsidRPr="00BA075B">
        <w:rPr>
          <w:rFonts w:ascii="Times New Roman" w:hAnsi="Times New Roman" w:cs="Times New Roman"/>
          <w:sz w:val="26"/>
          <w:szCs w:val="26"/>
        </w:rPr>
        <w:t>глава города Николай Пальчиков в своем аккаунте призвал когалымчан соблюдать основы безопасной жизнедеятельности и напомнил о правилах пожарной безопасности.</w:t>
      </w:r>
      <w:bookmarkStart w:id="0" w:name="_GoBack"/>
      <w:bookmarkEnd w:id="0"/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- Техника безопасности - это то, с чем мы сталкиваемся ежедневно, и нарушение каких-либо элементарных ее правил может привести к печальным последствиям. В этом нет никаких сомнений. Но тем не менее, бывают случаи, когда люди не до конца это осознают и относятся халатно. Уважаемые друзья, я прошу вас обратить на это внимание, особенно в период предпраздничных и праздничных дней, - отметил Николай Николаевич.</w:t>
      </w: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Отметим, что на сегодняшний день на территории города Когалыма зарегистрировано 59 пожаров, при этом один человек получил травмы, из них 31 пожар приходится на объекты жилого сектора. Рост пожаров наблюдается в многоквартирных жилых домах, на территории ведения гражданами садоводства или огородничества. В дачных домах, надворных постройках зафиксирован рост более чем в два раза.</w:t>
      </w: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Основными причинами пожаров на объектах жилого сектора является нарушения правил пожарной безопасности при устройстве и эксплуатации печей, бытовых приборов, неосторожное обращение с огнем, в том числе при курении, а также нарушение правил устройства и эксплуатации электрооборудования.</w:t>
      </w: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Друзья, пожалуйста соблюдайте правила пожарной безопасности при обращении с электроприборами, пользовании газом и газовым оборудованием, легковоспламеняющимися и взрывоопасными предметами.</w:t>
      </w:r>
    </w:p>
    <w:p w:rsidR="00BA075B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</w:p>
    <w:p w:rsidR="004E3DE6" w:rsidRPr="00BA075B" w:rsidRDefault="00BA075B" w:rsidP="00BA075B">
      <w:pPr>
        <w:rPr>
          <w:rFonts w:ascii="Times New Roman" w:hAnsi="Times New Roman" w:cs="Times New Roman"/>
          <w:sz w:val="26"/>
          <w:szCs w:val="26"/>
        </w:rPr>
      </w:pPr>
      <w:r w:rsidRPr="00BA075B">
        <w:rPr>
          <w:rFonts w:ascii="Times New Roman" w:hAnsi="Times New Roman" w:cs="Times New Roman"/>
          <w:sz w:val="26"/>
          <w:szCs w:val="26"/>
        </w:rPr>
        <w:t>Берегите себя и своих близких!</w:t>
      </w:r>
    </w:p>
    <w:sectPr w:rsidR="004E3DE6" w:rsidRPr="00BA075B" w:rsidSect="00F2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5B"/>
    <w:rsid w:val="00760EDA"/>
    <w:rsid w:val="00827525"/>
    <w:rsid w:val="00BA075B"/>
    <w:rsid w:val="00E801A6"/>
    <w:rsid w:val="00F2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Екатерина Борисовна</dc:creator>
  <cp:lastModifiedBy>User</cp:lastModifiedBy>
  <cp:revision>2</cp:revision>
  <dcterms:created xsi:type="dcterms:W3CDTF">2022-12-20T08:15:00Z</dcterms:created>
  <dcterms:modified xsi:type="dcterms:W3CDTF">2022-12-20T08:15:00Z</dcterms:modified>
</cp:coreProperties>
</file>