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A150E2" w:rsidRPr="00A150E2" w:rsidTr="00DF6E07">
        <w:tc>
          <w:tcPr>
            <w:tcW w:w="4926" w:type="dxa"/>
          </w:tcPr>
          <w:p w:rsidR="00A150E2" w:rsidRPr="0074384B" w:rsidRDefault="00A150E2" w:rsidP="00DF6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84B"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</w:p>
          <w:p w:rsidR="00A150E2" w:rsidRPr="0074384B" w:rsidRDefault="00A150E2" w:rsidP="00DF6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84B"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</w:t>
            </w:r>
          </w:p>
          <w:p w:rsidR="00A150E2" w:rsidRPr="0074384B" w:rsidRDefault="00A150E2" w:rsidP="00A150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84B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7438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74384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4384B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27" w:type="dxa"/>
          </w:tcPr>
          <w:p w:rsidR="00A150E2" w:rsidRPr="00A150E2" w:rsidRDefault="00A150E2" w:rsidP="00DF6E0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A150E2" w:rsidRPr="00A150E2" w:rsidRDefault="00A150E2" w:rsidP="00DF6E0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школы </w:t>
            </w:r>
          </w:p>
          <w:p w:rsidR="00A150E2" w:rsidRPr="00A150E2" w:rsidRDefault="00A150E2" w:rsidP="00DF6E07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от 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  <w:p w:rsidR="00A150E2" w:rsidRPr="00A150E2" w:rsidRDefault="00A150E2" w:rsidP="00DF6E0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150E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</w:t>
            </w:r>
          </w:p>
        </w:tc>
      </w:tr>
    </w:tbl>
    <w:p w:rsidR="00A150E2" w:rsidRPr="00424D9C" w:rsidRDefault="00A150E2" w:rsidP="00A150E2">
      <w:pPr>
        <w:jc w:val="both"/>
        <w:rPr>
          <w:rFonts w:ascii="Times New Roman" w:hAnsi="Times New Roman"/>
          <w:sz w:val="26"/>
          <w:szCs w:val="26"/>
        </w:rPr>
      </w:pPr>
    </w:p>
    <w:p w:rsidR="00A150E2" w:rsidRPr="00424D9C" w:rsidRDefault="00A150E2" w:rsidP="00A150E2">
      <w:pPr>
        <w:jc w:val="both"/>
        <w:rPr>
          <w:rFonts w:ascii="Times New Roman" w:hAnsi="Times New Roman"/>
          <w:sz w:val="26"/>
          <w:szCs w:val="26"/>
        </w:rPr>
      </w:pP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  <w:t xml:space="preserve"> </w:t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  <w:t xml:space="preserve"> </w:t>
      </w:r>
    </w:p>
    <w:p w:rsidR="00A150E2" w:rsidRDefault="00A150E2" w:rsidP="00A150E2">
      <w:pPr>
        <w:jc w:val="right"/>
        <w:rPr>
          <w:sz w:val="26"/>
          <w:szCs w:val="26"/>
        </w:rPr>
      </w:pPr>
      <w:r w:rsidRPr="00424D9C">
        <w:rPr>
          <w:rFonts w:ascii="Times New Roman" w:hAnsi="Times New Roman"/>
          <w:sz w:val="26"/>
          <w:szCs w:val="26"/>
        </w:rPr>
        <w:t>.</w:t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</w:r>
      <w:r w:rsidRPr="00424D9C">
        <w:rPr>
          <w:rFonts w:ascii="Times New Roman" w:hAnsi="Times New Roman"/>
          <w:sz w:val="26"/>
          <w:szCs w:val="26"/>
        </w:rPr>
        <w:tab/>
        <w:t xml:space="preserve"> </w:t>
      </w:r>
    </w:p>
    <w:p w:rsidR="00A150E2" w:rsidRPr="00424D9C" w:rsidRDefault="00A150E2" w:rsidP="00A150E2">
      <w:pPr>
        <w:jc w:val="both"/>
        <w:rPr>
          <w:rFonts w:ascii="Times New Roman" w:hAnsi="Times New Roman"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Default="00A150E2" w:rsidP="00A150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E2">
        <w:rPr>
          <w:rFonts w:ascii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0E2" w:rsidRPr="00A150E2" w:rsidRDefault="00A150E2" w:rsidP="00A150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A150E2">
        <w:rPr>
          <w:rFonts w:ascii="Times New Roman" w:hAnsi="Times New Roman" w:cs="Times New Roman"/>
          <w:b/>
          <w:sz w:val="26"/>
          <w:szCs w:val="26"/>
        </w:rPr>
        <w:t xml:space="preserve">НАСТАВНИЧЕСТВЕ В МАОУ СОШ №7 </w:t>
      </w: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50E2" w:rsidRDefault="00A150E2" w:rsidP="00A150E2">
      <w:pPr>
        <w:jc w:val="center"/>
        <w:rPr>
          <w:rFonts w:ascii="Times New Roman" w:hAnsi="Times New Roman"/>
          <w:sz w:val="26"/>
          <w:szCs w:val="26"/>
        </w:rPr>
      </w:pPr>
    </w:p>
    <w:p w:rsidR="00A150E2" w:rsidRPr="00424D9C" w:rsidRDefault="00A150E2" w:rsidP="00A150E2">
      <w:pPr>
        <w:jc w:val="center"/>
        <w:rPr>
          <w:rFonts w:ascii="Times New Roman" w:hAnsi="Times New Roman"/>
          <w:sz w:val="26"/>
          <w:szCs w:val="26"/>
        </w:rPr>
      </w:pPr>
      <w:r w:rsidRPr="00424D9C">
        <w:rPr>
          <w:rFonts w:ascii="Times New Roman" w:hAnsi="Times New Roman"/>
          <w:sz w:val="26"/>
          <w:szCs w:val="26"/>
        </w:rPr>
        <w:t>г. Когалым</w:t>
      </w:r>
    </w:p>
    <w:p w:rsidR="00A150E2" w:rsidRPr="00A150E2" w:rsidRDefault="00A150E2" w:rsidP="00A150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50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A150E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150E2">
        <w:rPr>
          <w:rFonts w:ascii="Times New Roman" w:hAnsi="Times New Roman" w:cs="Times New Roman"/>
          <w:sz w:val="20"/>
          <w:szCs w:val="20"/>
        </w:rPr>
        <w:t>3</w:t>
      </w:r>
      <w:r w:rsidRPr="00A150E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150E2" w:rsidRPr="00A150E2" w:rsidRDefault="00A150E2" w:rsidP="00A150E2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150E2">
        <w:rPr>
          <w:rFonts w:ascii="Times New Roman" w:hAnsi="Times New Roman" w:cs="Times New Roman"/>
          <w:sz w:val="20"/>
          <w:szCs w:val="20"/>
        </w:rPr>
        <w:t>к приказу директора от 10.09.2020 № 626</w:t>
      </w:r>
    </w:p>
    <w:p w:rsidR="00A150E2" w:rsidRPr="00A150E2" w:rsidRDefault="00A150E2" w:rsidP="00A150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D49F6" w:rsidRDefault="00A150E2" w:rsidP="00A15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E2">
        <w:rPr>
          <w:rFonts w:ascii="Times New Roman" w:hAnsi="Times New Roman" w:cs="Times New Roman"/>
          <w:b/>
          <w:sz w:val="26"/>
          <w:szCs w:val="26"/>
        </w:rPr>
        <w:t>П</w:t>
      </w:r>
      <w:r w:rsidRPr="00A150E2">
        <w:rPr>
          <w:rFonts w:ascii="Times New Roman" w:hAnsi="Times New Roman" w:cs="Times New Roman"/>
          <w:b/>
          <w:sz w:val="26"/>
          <w:szCs w:val="26"/>
        </w:rPr>
        <w:t xml:space="preserve">ОЛОЖЕНИЕ о </w:t>
      </w:r>
      <w:r w:rsidR="002D7AA8" w:rsidRPr="00A150E2">
        <w:rPr>
          <w:rFonts w:ascii="Times New Roman" w:hAnsi="Times New Roman" w:cs="Times New Roman"/>
          <w:b/>
          <w:sz w:val="26"/>
          <w:szCs w:val="26"/>
        </w:rPr>
        <w:t xml:space="preserve">НАСТАВНИЧЕСТВЕ В МАОУ </w:t>
      </w:r>
      <w:r w:rsidR="004D49F6" w:rsidRPr="00A150E2">
        <w:rPr>
          <w:rFonts w:ascii="Times New Roman" w:hAnsi="Times New Roman" w:cs="Times New Roman"/>
          <w:b/>
          <w:sz w:val="26"/>
          <w:szCs w:val="26"/>
        </w:rPr>
        <w:t>С</w:t>
      </w:r>
      <w:r w:rsidR="002D7AA8" w:rsidRPr="00A150E2">
        <w:rPr>
          <w:rFonts w:ascii="Times New Roman" w:hAnsi="Times New Roman" w:cs="Times New Roman"/>
          <w:b/>
          <w:sz w:val="26"/>
          <w:szCs w:val="26"/>
        </w:rPr>
        <w:t>ОШ №</w:t>
      </w:r>
      <w:r w:rsidRPr="00A15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7AA8" w:rsidRPr="00A150E2">
        <w:rPr>
          <w:rFonts w:ascii="Times New Roman" w:hAnsi="Times New Roman" w:cs="Times New Roman"/>
          <w:b/>
          <w:sz w:val="26"/>
          <w:szCs w:val="26"/>
        </w:rPr>
        <w:t>7</w:t>
      </w:r>
    </w:p>
    <w:p w:rsidR="00A150E2" w:rsidRPr="00A150E2" w:rsidRDefault="00A150E2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0E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A150E2" w:rsidRPr="00A150E2">
        <w:rPr>
          <w:rFonts w:ascii="Times New Roman" w:hAnsi="Times New Roman" w:cs="Times New Roman"/>
          <w:b/>
          <w:sz w:val="26"/>
          <w:szCs w:val="26"/>
        </w:rPr>
        <w:t>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Настоящее</w:t>
      </w:r>
      <w:r w:rsidR="002D7AA8" w:rsidRPr="00A150E2">
        <w:rPr>
          <w:rFonts w:ascii="Times New Roman" w:hAnsi="Times New Roman" w:cs="Times New Roman"/>
          <w:sz w:val="26"/>
          <w:szCs w:val="26"/>
        </w:rPr>
        <w:t xml:space="preserve"> Положение о наставничестве в МАОУ </w:t>
      </w:r>
      <w:r w:rsidRPr="00A150E2">
        <w:rPr>
          <w:rFonts w:ascii="Times New Roman" w:hAnsi="Times New Roman" w:cs="Times New Roman"/>
          <w:sz w:val="26"/>
          <w:szCs w:val="26"/>
        </w:rPr>
        <w:t>С</w:t>
      </w:r>
      <w:r w:rsidR="002D7AA8" w:rsidRPr="00A150E2">
        <w:rPr>
          <w:rFonts w:ascii="Times New Roman" w:hAnsi="Times New Roman" w:cs="Times New Roman"/>
          <w:sz w:val="26"/>
          <w:szCs w:val="26"/>
        </w:rPr>
        <w:t>ОШ №</w:t>
      </w:r>
      <w:r w:rsidR="00A150E2">
        <w:rPr>
          <w:rFonts w:ascii="Times New Roman" w:hAnsi="Times New Roman" w:cs="Times New Roman"/>
          <w:sz w:val="26"/>
          <w:szCs w:val="26"/>
        </w:rPr>
        <w:t xml:space="preserve"> </w:t>
      </w:r>
      <w:r w:rsidR="002D7AA8" w:rsidRPr="00A150E2">
        <w:rPr>
          <w:rFonts w:ascii="Times New Roman" w:hAnsi="Times New Roman" w:cs="Times New Roman"/>
          <w:sz w:val="26"/>
          <w:szCs w:val="26"/>
        </w:rPr>
        <w:t>7</w:t>
      </w:r>
      <w:r w:rsidRPr="00A150E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150E2">
        <w:rPr>
          <w:rFonts w:ascii="Times New Roman" w:hAnsi="Times New Roman" w:cs="Times New Roman"/>
          <w:sz w:val="26"/>
          <w:szCs w:val="26"/>
        </w:rPr>
        <w:t>П</w:t>
      </w:r>
      <w:r w:rsidRPr="00A150E2">
        <w:rPr>
          <w:rFonts w:ascii="Times New Roman" w:hAnsi="Times New Roman" w:cs="Times New Roman"/>
          <w:sz w:val="26"/>
          <w:szCs w:val="26"/>
        </w:rPr>
        <w:t>оложение) разработано в соответствии с Федеральным законом от 29.12.2012</w:t>
      </w:r>
      <w:r w:rsidR="00A150E2">
        <w:rPr>
          <w:rFonts w:ascii="Times New Roman" w:hAnsi="Times New Roman" w:cs="Times New Roman"/>
          <w:sz w:val="26"/>
          <w:szCs w:val="26"/>
        </w:rPr>
        <w:t xml:space="preserve"> № 273-</w:t>
      </w:r>
      <w:r w:rsidRPr="00A150E2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образования, в том числе с применением лучших практик обмена опытом между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>».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1.2.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 xml:space="preserve">Целевая модель наставничества </w:t>
      </w:r>
      <w:r w:rsidR="00A150E2" w:rsidRPr="00A150E2">
        <w:rPr>
          <w:rFonts w:ascii="Times New Roman" w:hAnsi="Times New Roman" w:cs="Times New Roman"/>
          <w:sz w:val="26"/>
          <w:szCs w:val="26"/>
        </w:rPr>
        <w:t>МАОУ СОШ №</w:t>
      </w:r>
      <w:r w:rsidR="00A150E2">
        <w:rPr>
          <w:rFonts w:ascii="Times New Roman" w:hAnsi="Times New Roman" w:cs="Times New Roman"/>
          <w:sz w:val="26"/>
          <w:szCs w:val="26"/>
        </w:rPr>
        <w:t xml:space="preserve"> </w:t>
      </w:r>
      <w:r w:rsidR="00A150E2" w:rsidRPr="00A150E2">
        <w:rPr>
          <w:rFonts w:ascii="Times New Roman" w:hAnsi="Times New Roman" w:cs="Times New Roman"/>
          <w:sz w:val="26"/>
          <w:szCs w:val="26"/>
        </w:rPr>
        <w:t>7</w:t>
      </w:r>
      <w:r w:rsidRPr="00A150E2">
        <w:rPr>
          <w:rFonts w:ascii="Times New Roman" w:hAnsi="Times New Roman" w:cs="Times New Roman"/>
          <w:sz w:val="26"/>
          <w:szCs w:val="26"/>
        </w:rPr>
        <w:t>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</w:t>
      </w:r>
      <w:r w:rsidR="00A150E2">
        <w:rPr>
          <w:rFonts w:ascii="Times New Roman" w:hAnsi="Times New Roman" w:cs="Times New Roman"/>
          <w:sz w:val="26"/>
          <w:szCs w:val="26"/>
        </w:rPr>
        <w:t>,</w:t>
      </w:r>
      <w:r w:rsidRPr="00A150E2">
        <w:rPr>
          <w:rFonts w:ascii="Times New Roman" w:hAnsi="Times New Roman" w:cs="Times New Roman"/>
          <w:sz w:val="26"/>
          <w:szCs w:val="26"/>
        </w:rPr>
        <w:t xml:space="preserve">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  <w:proofErr w:type="gramEnd"/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D49F6" w:rsidRPr="00A150E2" w:rsidRDefault="00A150E2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2. Основные понятия и термины.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2.1.Наставничество - универсальная технология передачи опыта, знаний, формирования навыков, компетенций, </w:t>
      </w:r>
      <w:proofErr w:type="spellStart"/>
      <w:r w:rsidRPr="00A150E2">
        <w:rPr>
          <w:rFonts w:ascii="Times New Roman" w:hAnsi="Times New Roman" w:cs="Times New Roman"/>
          <w:sz w:val="26"/>
          <w:szCs w:val="26"/>
        </w:rPr>
        <w:t>метакомпетенций</w:t>
      </w:r>
      <w:proofErr w:type="spellEnd"/>
      <w:r w:rsidRPr="00A150E2">
        <w:rPr>
          <w:rFonts w:ascii="Times New Roman" w:hAnsi="Times New Roman" w:cs="Times New Roman"/>
          <w:sz w:val="26"/>
          <w:szCs w:val="26"/>
        </w:rPr>
        <w:t xml:space="preserve"> и ценностей через неформальное </w:t>
      </w:r>
      <w:proofErr w:type="spellStart"/>
      <w:r w:rsidRPr="00A150E2">
        <w:rPr>
          <w:rFonts w:ascii="Times New Roman" w:hAnsi="Times New Roman" w:cs="Times New Roman"/>
          <w:sz w:val="26"/>
          <w:szCs w:val="26"/>
        </w:rPr>
        <w:t>взаимообогащающее</w:t>
      </w:r>
      <w:proofErr w:type="spellEnd"/>
      <w:r w:rsidRPr="00A150E2">
        <w:rPr>
          <w:rFonts w:ascii="Times New Roman" w:hAnsi="Times New Roman" w:cs="Times New Roman"/>
          <w:sz w:val="26"/>
          <w:szCs w:val="26"/>
        </w:rPr>
        <w:t xml:space="preserve"> общение, основанное на доверии и партнерстве.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lastRenderedPageBreak/>
        <w:t>2.6. 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150E2">
        <w:rPr>
          <w:rFonts w:ascii="Times New Roman" w:hAnsi="Times New Roman" w:cs="Times New Roman"/>
          <w:sz w:val="26"/>
          <w:szCs w:val="26"/>
        </w:rPr>
        <w:t>эндаумент</w:t>
      </w:r>
      <w:proofErr w:type="spellEnd"/>
      <w:r w:rsidRPr="00A150E2">
        <w:rPr>
          <w:rFonts w:ascii="Times New Roman" w:hAnsi="Times New Roman" w:cs="Times New Roman"/>
          <w:sz w:val="26"/>
          <w:szCs w:val="26"/>
        </w:rPr>
        <w:t xml:space="preserve">, организует стажировки и т.д.). </w:t>
      </w:r>
    </w:p>
    <w:p w:rsidR="004D49F6" w:rsidRPr="003C0B33" w:rsidRDefault="003C0B33" w:rsidP="003C0B33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9F6" w:rsidRPr="003C0B33">
        <w:rPr>
          <w:rFonts w:ascii="Times New Roman" w:hAnsi="Times New Roman" w:cs="Times New Roman"/>
          <w:b/>
          <w:sz w:val="26"/>
          <w:szCs w:val="26"/>
        </w:rPr>
        <w:t>3. Цели и задачи наставничества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1916D6" w:rsidRPr="00A150E2">
        <w:rPr>
          <w:rFonts w:ascii="Times New Roman" w:hAnsi="Times New Roman" w:cs="Times New Roman"/>
          <w:sz w:val="26"/>
          <w:szCs w:val="26"/>
        </w:rPr>
        <w:t>ования и молодых специалистов МА</w:t>
      </w:r>
      <w:r w:rsidRPr="00A150E2">
        <w:rPr>
          <w:rFonts w:ascii="Times New Roman" w:hAnsi="Times New Roman" w:cs="Times New Roman"/>
          <w:sz w:val="26"/>
          <w:szCs w:val="26"/>
        </w:rPr>
        <w:t>ОУ С</w:t>
      </w:r>
      <w:r w:rsidR="001916D6" w:rsidRPr="00A150E2">
        <w:rPr>
          <w:rFonts w:ascii="Times New Roman" w:hAnsi="Times New Roman" w:cs="Times New Roman"/>
          <w:sz w:val="26"/>
          <w:szCs w:val="26"/>
        </w:rPr>
        <w:t>О</w:t>
      </w:r>
      <w:r w:rsidRPr="00A150E2">
        <w:rPr>
          <w:rFonts w:ascii="Times New Roman" w:hAnsi="Times New Roman" w:cs="Times New Roman"/>
          <w:sz w:val="26"/>
          <w:szCs w:val="26"/>
        </w:rPr>
        <w:t xml:space="preserve">Ш № 7.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3.2. Основными задачами школьного наставничества являются: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разработка и реализация мероприятий дорожной карты внедрения целевой модели;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разработка и реализация программ наставничества;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реализация кадровой политики, в том числе: привлечение, обучение и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деятельностью наставников, принимающих участие в программе наставничества;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инфраструктурное и материально-техническое обеспечение реализации программ наставничества;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внутреннего мониторинга реализации и эффективности программ наставничества в школе;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формирования баз данных программ наставничества и лучших практик;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D49F6" w:rsidRP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B33">
        <w:rPr>
          <w:rFonts w:ascii="Times New Roman" w:hAnsi="Times New Roman" w:cs="Times New Roman"/>
          <w:b/>
          <w:sz w:val="26"/>
          <w:szCs w:val="26"/>
        </w:rPr>
        <w:t xml:space="preserve"> 4. Организационные основы наставничества</w:t>
      </w:r>
      <w:r w:rsidR="003C0B33">
        <w:rPr>
          <w:rFonts w:ascii="Times New Roman" w:hAnsi="Times New Roman" w:cs="Times New Roman"/>
          <w:b/>
          <w:sz w:val="26"/>
          <w:szCs w:val="26"/>
        </w:rPr>
        <w:t>.</w:t>
      </w:r>
      <w:r w:rsidRPr="003C0B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4.1. Школьное наставничество организуется на основании приказа директора школы.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4.2. Руководство деятельностью наставничества осуществляет куратор, заместитель директора школы по </w:t>
      </w:r>
      <w:proofErr w:type="spellStart"/>
      <w:r w:rsidRPr="00A150E2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A150E2">
        <w:rPr>
          <w:rFonts w:ascii="Times New Roman" w:hAnsi="Times New Roman" w:cs="Times New Roman"/>
          <w:sz w:val="26"/>
          <w:szCs w:val="26"/>
        </w:rPr>
        <w:t xml:space="preserve"> – воспитательной работе.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4.3. Куратор целевой модели наставничества назначается приказом директора школы.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4.4. Реализация наставнической программы происходит через работу куратора с двумя базами: базой наставляемых и базой наставников</w:t>
      </w:r>
      <w:r w:rsidR="003C0B33">
        <w:rPr>
          <w:rFonts w:ascii="Times New Roman" w:hAnsi="Times New Roman" w:cs="Times New Roman"/>
          <w:sz w:val="26"/>
          <w:szCs w:val="26"/>
        </w:rPr>
        <w:t>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4.5.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4.6. Наставляемым</w:t>
      </w:r>
      <w:r w:rsidR="003C0B33">
        <w:rPr>
          <w:rFonts w:ascii="Times New Roman" w:hAnsi="Times New Roman" w:cs="Times New Roman"/>
          <w:sz w:val="26"/>
          <w:szCs w:val="26"/>
        </w:rPr>
        <w:t>и</w:t>
      </w:r>
      <w:r w:rsidRPr="00A150E2">
        <w:rPr>
          <w:rFonts w:ascii="Times New Roman" w:hAnsi="Times New Roman" w:cs="Times New Roman"/>
          <w:sz w:val="26"/>
          <w:szCs w:val="26"/>
        </w:rPr>
        <w:t xml:space="preserve"> могут быть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проявившие выдающиеся способности;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демонстрирующие неудовлетворительные образовательные результаты;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попавшие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в трудную жизненную ситуацию;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имеющие проблемы с поведением;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не принимающие участие в жизни школы, отстраненны</w:t>
      </w:r>
      <w:r w:rsidR="003C0B33">
        <w:rPr>
          <w:rFonts w:ascii="Times New Roman" w:hAnsi="Times New Roman" w:cs="Times New Roman"/>
          <w:sz w:val="26"/>
          <w:szCs w:val="26"/>
        </w:rPr>
        <w:t>е</w:t>
      </w:r>
      <w:r w:rsidRPr="00A150E2">
        <w:rPr>
          <w:rFonts w:ascii="Times New Roman" w:hAnsi="Times New Roman" w:cs="Times New Roman"/>
          <w:sz w:val="26"/>
          <w:szCs w:val="26"/>
        </w:rPr>
        <w:t xml:space="preserve"> от коллектива.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4.7. Наставляемыми могут быть педагоги: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молодые специалисты;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находящиеся в состоянии эмоционального выгорания, хронической усталости;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находящиеся в процессе адаптации на новом месте работы;</w:t>
      </w:r>
    </w:p>
    <w:p w:rsidR="00D73669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желающие овладеть современными программами, цифровыми навыками, ИКТ компетенциями и т.д.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4.8. Наставниками могут быть: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, мотивированные помочь сверстникам в образовательных, спортивных, творческих и адаптационных вопросах;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родители обучающихся – активные участники родительских советов;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выпускники, заинтересованные в поддержке своей школы;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сотрудники предприятий, заинтересованные в подготовке будущих кадров;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успешные предприниматели или общественные деятели, которые чувствуют потребность передать свой опыт;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ветераны педагогического труда.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4.9.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4.10. Участие наставника и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в целевой модели основывается на добровольном согласии.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4.11. Формирование наставнических пар / групп осуществляется после знакомств</w:t>
      </w:r>
      <w:r w:rsidR="003C0B33">
        <w:rPr>
          <w:rFonts w:ascii="Times New Roman" w:hAnsi="Times New Roman" w:cs="Times New Roman"/>
          <w:sz w:val="26"/>
          <w:szCs w:val="26"/>
        </w:rPr>
        <w:t xml:space="preserve">а с программами наставничества, </w:t>
      </w:r>
      <w:r w:rsidR="003C0B33" w:rsidRPr="00A150E2">
        <w:rPr>
          <w:rFonts w:ascii="Times New Roman" w:hAnsi="Times New Roman" w:cs="Times New Roman"/>
          <w:sz w:val="26"/>
          <w:szCs w:val="26"/>
        </w:rPr>
        <w:t>на добровольной основе</w:t>
      </w:r>
      <w:r w:rsidR="003C0B33">
        <w:rPr>
          <w:rFonts w:ascii="Times New Roman" w:hAnsi="Times New Roman" w:cs="Times New Roman"/>
          <w:sz w:val="26"/>
          <w:szCs w:val="26"/>
        </w:rPr>
        <w:t>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4.1</w:t>
      </w:r>
      <w:r w:rsidR="003C0B33">
        <w:rPr>
          <w:rFonts w:ascii="Times New Roman" w:hAnsi="Times New Roman" w:cs="Times New Roman"/>
          <w:sz w:val="26"/>
          <w:szCs w:val="26"/>
        </w:rPr>
        <w:t>2</w:t>
      </w:r>
      <w:r w:rsidRPr="00A150E2">
        <w:rPr>
          <w:rFonts w:ascii="Times New Roman" w:hAnsi="Times New Roman" w:cs="Times New Roman"/>
          <w:sz w:val="26"/>
          <w:szCs w:val="26"/>
        </w:rPr>
        <w:t>. С наставниками, приглашенными из внешней среды</w:t>
      </w:r>
      <w:r w:rsidR="003C0B33">
        <w:rPr>
          <w:rFonts w:ascii="Times New Roman" w:hAnsi="Times New Roman" w:cs="Times New Roman"/>
          <w:sz w:val="26"/>
          <w:szCs w:val="26"/>
        </w:rPr>
        <w:t>,</w:t>
      </w:r>
      <w:r w:rsidRPr="00A150E2">
        <w:rPr>
          <w:rFonts w:ascii="Times New Roman" w:hAnsi="Times New Roman" w:cs="Times New Roman"/>
          <w:sz w:val="26"/>
          <w:szCs w:val="26"/>
        </w:rPr>
        <w:t xml:space="preserve"> составляется договор о сотрудничестве на безвозмездной основе. </w:t>
      </w:r>
    </w:p>
    <w:p w:rsidR="004D49F6" w:rsidRP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B33">
        <w:rPr>
          <w:rFonts w:ascii="Times New Roman" w:hAnsi="Times New Roman" w:cs="Times New Roman"/>
          <w:b/>
          <w:sz w:val="26"/>
          <w:szCs w:val="26"/>
        </w:rPr>
        <w:t xml:space="preserve">5. Реализация целевой модели наставничества.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5.1. Для успешной реализации целевой модели наставничества, исходя из образовательных потребностей школы</w:t>
      </w:r>
      <w:r w:rsidR="003C0B33">
        <w:rPr>
          <w:rFonts w:ascii="Times New Roman" w:hAnsi="Times New Roman" w:cs="Times New Roman"/>
          <w:sz w:val="26"/>
          <w:szCs w:val="26"/>
        </w:rPr>
        <w:t>,</w:t>
      </w:r>
      <w:r w:rsidRPr="00A150E2">
        <w:rPr>
          <w:rFonts w:ascii="Times New Roman" w:hAnsi="Times New Roman" w:cs="Times New Roman"/>
          <w:sz w:val="26"/>
          <w:szCs w:val="26"/>
        </w:rPr>
        <w:t xml:space="preserve"> в целевой модели</w:t>
      </w:r>
      <w:r w:rsidR="003C0B33">
        <w:rPr>
          <w:rFonts w:ascii="Times New Roman" w:hAnsi="Times New Roman" w:cs="Times New Roman"/>
          <w:sz w:val="26"/>
          <w:szCs w:val="26"/>
        </w:rPr>
        <w:t xml:space="preserve"> наставничества рассматриваются</w:t>
      </w:r>
      <w:r w:rsidRPr="00A150E2">
        <w:rPr>
          <w:rFonts w:ascii="Times New Roman" w:hAnsi="Times New Roman" w:cs="Times New Roman"/>
          <w:sz w:val="26"/>
          <w:szCs w:val="26"/>
        </w:rPr>
        <w:t xml:space="preserve"> формы наставничества: «Ученик – ученик</w:t>
      </w:r>
      <w:r w:rsidR="001916D6" w:rsidRPr="00A150E2">
        <w:rPr>
          <w:rFonts w:ascii="Times New Roman" w:hAnsi="Times New Roman" w:cs="Times New Roman"/>
          <w:sz w:val="26"/>
          <w:szCs w:val="26"/>
        </w:rPr>
        <w:t>», «Учитель – учитель», «Родитель</w:t>
      </w:r>
      <w:r w:rsidRPr="00A150E2">
        <w:rPr>
          <w:rFonts w:ascii="Times New Roman" w:hAnsi="Times New Roman" w:cs="Times New Roman"/>
          <w:sz w:val="26"/>
          <w:szCs w:val="26"/>
        </w:rPr>
        <w:t xml:space="preserve"> – ученик»</w:t>
      </w:r>
      <w:r w:rsidR="001916D6" w:rsidRPr="00A150E2">
        <w:rPr>
          <w:rFonts w:ascii="Times New Roman" w:hAnsi="Times New Roman" w:cs="Times New Roman"/>
          <w:sz w:val="26"/>
          <w:szCs w:val="26"/>
        </w:rPr>
        <w:t>, «Выпускник-ученик»</w:t>
      </w:r>
      <w:r w:rsidRPr="00A150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6D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5.2. Представление</w:t>
      </w:r>
      <w:r w:rsidR="001916D6" w:rsidRPr="00A150E2">
        <w:rPr>
          <w:rFonts w:ascii="Times New Roman" w:hAnsi="Times New Roman" w:cs="Times New Roman"/>
          <w:sz w:val="26"/>
          <w:szCs w:val="26"/>
        </w:rPr>
        <w:t xml:space="preserve"> программ наставничества в формах: </w:t>
      </w:r>
      <w:proofErr w:type="gramStart"/>
      <w:r w:rsidR="001916D6" w:rsidRPr="00A150E2">
        <w:rPr>
          <w:rFonts w:ascii="Times New Roman" w:hAnsi="Times New Roman" w:cs="Times New Roman"/>
          <w:sz w:val="26"/>
          <w:szCs w:val="26"/>
        </w:rPr>
        <w:t xml:space="preserve">«Ученик – ученик», «Учитель – учитель», «Родитель – ученик», «Выпускник-ученик» </w:t>
      </w:r>
      <w:r w:rsidRPr="00A150E2">
        <w:rPr>
          <w:rFonts w:ascii="Times New Roman" w:hAnsi="Times New Roman" w:cs="Times New Roman"/>
          <w:sz w:val="26"/>
          <w:szCs w:val="26"/>
        </w:rPr>
        <w:t xml:space="preserve">на ученической конференции, педагогическом совете и родительском </w:t>
      </w:r>
      <w:r w:rsidR="003C0B33">
        <w:rPr>
          <w:rFonts w:ascii="Times New Roman" w:hAnsi="Times New Roman" w:cs="Times New Roman"/>
          <w:sz w:val="26"/>
          <w:szCs w:val="26"/>
        </w:rPr>
        <w:t>комитете</w:t>
      </w:r>
      <w:r w:rsidRPr="00A150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5.3. Этапы комплекса мероприятий по реализации взаимодействия наставник - наставляемый.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первой, организационной, встречи наставника и наставляемого.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второй, пробной рабочей, встречи наставника и наставляемого.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встречи-планирования рабочего процесса в рамках программы наставничества с наставником и наставляемым.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Регулярные встречи наставника и наставляемого.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заключительной встречи наставника и наставляемого. </w:t>
      </w:r>
    </w:p>
    <w:p w:rsid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5.4. Реализация целевой модели наставничества осуществляется в течение календарного года.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4D49F6" w:rsidRP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B33">
        <w:rPr>
          <w:rFonts w:ascii="Times New Roman" w:hAnsi="Times New Roman" w:cs="Times New Roman"/>
          <w:b/>
          <w:sz w:val="26"/>
          <w:szCs w:val="26"/>
        </w:rPr>
        <w:t>6. Мониторинг и оценка результатов реализации программы наставничества.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6.2. Мониторинг программы наставничества состоит из двух основных этапов: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оценка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качества процесса реализации программы наставничества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>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оценка мотивационно-личностного, </w:t>
      </w:r>
      <w:proofErr w:type="spellStart"/>
      <w:r w:rsidRPr="00A150E2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A150E2">
        <w:rPr>
          <w:rFonts w:ascii="Times New Roman" w:hAnsi="Times New Roman" w:cs="Times New Roman"/>
          <w:sz w:val="26"/>
          <w:szCs w:val="26"/>
        </w:rPr>
        <w:t xml:space="preserve">, профессионального роста участников, динамика образовательных результатов.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6.3.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>6.5. В ходе проведения мониторинга не выставляются отметки.</w:t>
      </w:r>
    </w:p>
    <w:p w:rsidR="004D49F6" w:rsidRPr="003C0B33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B33">
        <w:rPr>
          <w:rFonts w:ascii="Times New Roman" w:hAnsi="Times New Roman" w:cs="Times New Roman"/>
          <w:b/>
          <w:sz w:val="26"/>
          <w:szCs w:val="26"/>
        </w:rPr>
        <w:t xml:space="preserve">7. Обязанности наставника: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Знать требования законодательства в сфере образования, </w:t>
      </w:r>
      <w:r w:rsidR="001916D6" w:rsidRPr="00A150E2">
        <w:rPr>
          <w:rFonts w:ascii="Times New Roman" w:hAnsi="Times New Roman" w:cs="Times New Roman"/>
          <w:sz w:val="26"/>
          <w:szCs w:val="26"/>
        </w:rPr>
        <w:t>нормативных актов, Устава МА</w:t>
      </w:r>
      <w:r w:rsidR="003C0B33">
        <w:rPr>
          <w:rFonts w:ascii="Times New Roman" w:hAnsi="Times New Roman" w:cs="Times New Roman"/>
          <w:sz w:val="26"/>
          <w:szCs w:val="26"/>
        </w:rPr>
        <w:t xml:space="preserve">ОУ </w:t>
      </w:r>
      <w:r w:rsidRPr="00A150E2">
        <w:rPr>
          <w:rFonts w:ascii="Times New Roman" w:hAnsi="Times New Roman" w:cs="Times New Roman"/>
          <w:sz w:val="26"/>
          <w:szCs w:val="26"/>
        </w:rPr>
        <w:t>С</w:t>
      </w:r>
      <w:r w:rsidR="001916D6" w:rsidRPr="00A150E2">
        <w:rPr>
          <w:rFonts w:ascii="Times New Roman" w:hAnsi="Times New Roman" w:cs="Times New Roman"/>
          <w:sz w:val="26"/>
          <w:szCs w:val="26"/>
        </w:rPr>
        <w:t>О</w:t>
      </w:r>
      <w:r w:rsidRPr="00A150E2">
        <w:rPr>
          <w:rFonts w:ascii="Times New Roman" w:hAnsi="Times New Roman" w:cs="Times New Roman"/>
          <w:sz w:val="26"/>
          <w:szCs w:val="26"/>
        </w:rPr>
        <w:t xml:space="preserve">Ш № 7.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Разработать совместно с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план наставничества.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Помогать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осознать свои сильные и слабые стороны и определить векторы развития.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Формировать наставнические отношения в условиях доверия, взаимообогащения и открытого диалога.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Ориентироваться на близкие, достижимые для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цели, но обсужда</w:t>
      </w:r>
      <w:r w:rsidR="003C0B33">
        <w:rPr>
          <w:rFonts w:ascii="Times New Roman" w:hAnsi="Times New Roman" w:cs="Times New Roman"/>
          <w:sz w:val="26"/>
          <w:szCs w:val="26"/>
        </w:rPr>
        <w:t>ть</w:t>
      </w:r>
      <w:r w:rsidRPr="00A150E2">
        <w:rPr>
          <w:rFonts w:ascii="Times New Roman" w:hAnsi="Times New Roman" w:cs="Times New Roman"/>
          <w:sz w:val="26"/>
          <w:szCs w:val="26"/>
        </w:rPr>
        <w:t xml:space="preserve"> с ним долгосрочную перспективу и будущее.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Предлагать свою помощь в достижении целей и желаний наставляемого, и указывает на риски и противоречия.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Не навязывать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собственное мнение и позицию, но стимулирует развитие у наставляемого своего индивидуального видения.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Оказывать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личностную и психологическую поддержку, мотивирует, подталкивает и ободряет его.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Подводить итоги наставнической программы, с формированием отчета о проделанной работе с предложениями и выводами. </w:t>
      </w:r>
    </w:p>
    <w:p w:rsidR="004D49F6" w:rsidRP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</w:rPr>
        <w:t xml:space="preserve">8. Права наставника: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Вносить на рассмотрение администрации школы предложения по совершенствованию работы, связанной с наставничеством.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Проходить обучение с использованием федеральных программы, программ Школы наставничества.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Получать психологическое сопровождение.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Участвовать в школьных, региональных и всероссийских конкурсах наставничества.</w:t>
      </w:r>
    </w:p>
    <w:p w:rsidR="004D49F6" w:rsidRP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</w:rPr>
        <w:t xml:space="preserve">9. Обязанности </w:t>
      </w:r>
      <w:proofErr w:type="gramStart"/>
      <w:r w:rsidRPr="005A6982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 w:rsidRPr="005A698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Знать требования законодательства в сфере образования, </w:t>
      </w:r>
      <w:r w:rsidR="001916D6" w:rsidRPr="00A150E2">
        <w:rPr>
          <w:rFonts w:ascii="Times New Roman" w:hAnsi="Times New Roman" w:cs="Times New Roman"/>
          <w:sz w:val="26"/>
          <w:szCs w:val="26"/>
        </w:rPr>
        <w:t>нормативных актов, Устава МА</w:t>
      </w:r>
      <w:r w:rsidR="005A6982">
        <w:rPr>
          <w:rFonts w:ascii="Times New Roman" w:hAnsi="Times New Roman" w:cs="Times New Roman"/>
          <w:sz w:val="26"/>
          <w:szCs w:val="26"/>
        </w:rPr>
        <w:t xml:space="preserve">ОУ </w:t>
      </w:r>
      <w:r w:rsidRPr="00A150E2">
        <w:rPr>
          <w:rFonts w:ascii="Times New Roman" w:hAnsi="Times New Roman" w:cs="Times New Roman"/>
          <w:sz w:val="26"/>
          <w:szCs w:val="26"/>
        </w:rPr>
        <w:t>СОШ № 7.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Разработать совместно с </w:t>
      </w:r>
      <w:proofErr w:type="gramStart"/>
      <w:r w:rsidRPr="00A150E2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A150E2">
        <w:rPr>
          <w:rFonts w:ascii="Times New Roman" w:hAnsi="Times New Roman" w:cs="Times New Roman"/>
          <w:sz w:val="26"/>
          <w:szCs w:val="26"/>
        </w:rPr>
        <w:t xml:space="preserve"> план наставничества.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Выполнять этапы реализации программы наставничества. </w:t>
      </w:r>
    </w:p>
    <w:p w:rsidR="004D49F6" w:rsidRP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</w:rPr>
        <w:t>10. Права наставляемого: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Вносить на рассмотрение администрации школы предложения по совершенствованию работы, связанной с наставничеством.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Выбирать самому наставника из предложенных кандидатур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Рассчитывать на оказание психологического сопровождения.</w:t>
      </w:r>
    </w:p>
    <w:p w:rsid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Участвовать в школьных, региональных и всероссийских конкурсах наставничества. </w:t>
      </w:r>
    </w:p>
    <w:p w:rsidR="004D49F6" w:rsidRP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</w:rPr>
        <w:t>11. Механизмы мотивации и поощрения наставников.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Мероприятия по популяризации роли наставника.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Организация и проведение фестивалей, форумов, конференций наставников на школьном уровне.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Выдвижение лучших наставников на конкурсы и мероприятия на муниципальном, региональном и федеральном уровнях.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Проведение школьного конкурса профессионального мастерства "Наставник года", «Лучшая пара», "Наставник+";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Создание специальной рубрики "Наши наставники" на школьном сайте. </w:t>
      </w:r>
    </w:p>
    <w:p w:rsidR="001916D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Создание на школьном сайте методической копилки с программами наставничества.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Доска почета «Лучшие наставники».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Награждение школьны</w:t>
      </w:r>
      <w:r w:rsidR="005A6982">
        <w:rPr>
          <w:rFonts w:ascii="Times New Roman" w:hAnsi="Times New Roman" w:cs="Times New Roman"/>
          <w:sz w:val="26"/>
          <w:szCs w:val="26"/>
        </w:rPr>
        <w:t>ми грамотами "Лучший наставник".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Благодарственные письма родителям наставников из числа обучающихся.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Предоставлять наставникам возможности принимать участие в формировании предложений, касающихся развития школы. </w:t>
      </w:r>
    </w:p>
    <w:p w:rsidR="004D49F6" w:rsidRPr="005A698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</w:rPr>
        <w:t>12. Документы, регламентирующие наставничество</w:t>
      </w:r>
      <w:r w:rsidR="005A6982">
        <w:rPr>
          <w:rFonts w:ascii="Times New Roman" w:hAnsi="Times New Roman" w:cs="Times New Roman"/>
          <w:b/>
          <w:sz w:val="26"/>
          <w:szCs w:val="26"/>
        </w:rPr>
        <w:t>.</w:t>
      </w:r>
      <w:r w:rsidRPr="005A6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К документам, регламентирующим деятельность наставников, относятся: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="001916D6" w:rsidRPr="00A150E2">
        <w:rPr>
          <w:rFonts w:ascii="Times New Roman" w:hAnsi="Times New Roman" w:cs="Times New Roman"/>
          <w:sz w:val="26"/>
          <w:szCs w:val="26"/>
        </w:rPr>
        <w:t xml:space="preserve"> Положение о наставничестве в МА</w:t>
      </w:r>
      <w:r w:rsidR="005A6982">
        <w:rPr>
          <w:rFonts w:ascii="Times New Roman" w:hAnsi="Times New Roman" w:cs="Times New Roman"/>
          <w:sz w:val="26"/>
          <w:szCs w:val="26"/>
        </w:rPr>
        <w:t xml:space="preserve">ОУ </w:t>
      </w:r>
      <w:r w:rsidRPr="00A150E2">
        <w:rPr>
          <w:rFonts w:ascii="Times New Roman" w:hAnsi="Times New Roman" w:cs="Times New Roman"/>
          <w:sz w:val="26"/>
          <w:szCs w:val="26"/>
        </w:rPr>
        <w:t>С</w:t>
      </w:r>
      <w:r w:rsidR="001916D6" w:rsidRPr="00A150E2">
        <w:rPr>
          <w:rFonts w:ascii="Times New Roman" w:hAnsi="Times New Roman" w:cs="Times New Roman"/>
          <w:sz w:val="26"/>
          <w:szCs w:val="26"/>
        </w:rPr>
        <w:t>О</w:t>
      </w:r>
      <w:r w:rsidRPr="00A150E2">
        <w:rPr>
          <w:rFonts w:ascii="Times New Roman" w:hAnsi="Times New Roman" w:cs="Times New Roman"/>
          <w:sz w:val="26"/>
          <w:szCs w:val="26"/>
        </w:rPr>
        <w:t>Ш №</w:t>
      </w:r>
      <w:r w:rsidR="005A698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t xml:space="preserve">7;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Приказ директора школы о внедрении целевой модели наставничества;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це</w:t>
      </w:r>
      <w:r w:rsidR="001916D6" w:rsidRPr="00A150E2">
        <w:rPr>
          <w:rFonts w:ascii="Times New Roman" w:hAnsi="Times New Roman" w:cs="Times New Roman"/>
          <w:sz w:val="26"/>
          <w:szCs w:val="26"/>
        </w:rPr>
        <w:t>левая модель наставничества в МА</w:t>
      </w:r>
      <w:r w:rsidR="005A6982">
        <w:rPr>
          <w:rFonts w:ascii="Times New Roman" w:hAnsi="Times New Roman" w:cs="Times New Roman"/>
          <w:sz w:val="26"/>
          <w:szCs w:val="26"/>
        </w:rPr>
        <w:t xml:space="preserve">ОУ </w:t>
      </w:r>
      <w:r w:rsidRPr="00A150E2">
        <w:rPr>
          <w:rFonts w:ascii="Times New Roman" w:hAnsi="Times New Roman" w:cs="Times New Roman"/>
          <w:sz w:val="26"/>
          <w:szCs w:val="26"/>
        </w:rPr>
        <w:t>С</w:t>
      </w:r>
      <w:r w:rsidR="001916D6" w:rsidRPr="00A150E2">
        <w:rPr>
          <w:rFonts w:ascii="Times New Roman" w:hAnsi="Times New Roman" w:cs="Times New Roman"/>
          <w:sz w:val="26"/>
          <w:szCs w:val="26"/>
        </w:rPr>
        <w:t>ОШ №</w:t>
      </w:r>
      <w:r w:rsidR="005A698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t xml:space="preserve">7. 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Pr="00A150E2">
        <w:rPr>
          <w:rFonts w:ascii="Times New Roman" w:hAnsi="Times New Roman" w:cs="Times New Roman"/>
          <w:sz w:val="26"/>
          <w:szCs w:val="26"/>
        </w:rPr>
        <w:t xml:space="preserve"> Дорожная карта внедрения системы наставничества в </w:t>
      </w:r>
      <w:r w:rsidR="005A6982">
        <w:rPr>
          <w:rFonts w:ascii="Times New Roman" w:hAnsi="Times New Roman" w:cs="Times New Roman"/>
          <w:sz w:val="26"/>
          <w:szCs w:val="26"/>
        </w:rPr>
        <w:t xml:space="preserve">МАОУ </w:t>
      </w:r>
      <w:r w:rsidR="001916D6" w:rsidRPr="00A150E2">
        <w:rPr>
          <w:rFonts w:ascii="Times New Roman" w:hAnsi="Times New Roman" w:cs="Times New Roman"/>
          <w:sz w:val="26"/>
          <w:szCs w:val="26"/>
        </w:rPr>
        <w:t>СОШ №</w:t>
      </w:r>
      <w:r w:rsidR="005A698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916D6" w:rsidRPr="00A150E2">
        <w:rPr>
          <w:rFonts w:ascii="Times New Roman" w:hAnsi="Times New Roman" w:cs="Times New Roman"/>
          <w:sz w:val="26"/>
          <w:szCs w:val="26"/>
        </w:rPr>
        <w:t>7.</w:t>
      </w:r>
    </w:p>
    <w:p w:rsidR="004D49F6" w:rsidRPr="00A150E2" w:rsidRDefault="004D49F6" w:rsidP="00A1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0E2">
        <w:rPr>
          <w:rFonts w:ascii="Times New Roman" w:hAnsi="Times New Roman" w:cs="Times New Roman"/>
          <w:sz w:val="26"/>
          <w:szCs w:val="26"/>
        </w:rPr>
        <w:t xml:space="preserve"> </w:t>
      </w:r>
      <w:r w:rsidRPr="00A150E2">
        <w:rPr>
          <w:rFonts w:ascii="Times New Roman" w:hAnsi="Times New Roman" w:cs="Times New Roman"/>
          <w:sz w:val="26"/>
          <w:szCs w:val="26"/>
        </w:rPr>
        <w:sym w:font="Symbol" w:char="F0B7"/>
      </w:r>
      <w:r w:rsidR="005A6982">
        <w:rPr>
          <w:rFonts w:ascii="Times New Roman" w:hAnsi="Times New Roman" w:cs="Times New Roman"/>
          <w:sz w:val="26"/>
          <w:szCs w:val="26"/>
        </w:rPr>
        <w:t xml:space="preserve"> Другие приказы директора школы по данному направлению.</w:t>
      </w:r>
    </w:p>
    <w:sectPr w:rsidR="004D49F6" w:rsidRPr="00A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F"/>
    <w:rsid w:val="001916D6"/>
    <w:rsid w:val="00241BDE"/>
    <w:rsid w:val="002D7AA8"/>
    <w:rsid w:val="003C0B33"/>
    <w:rsid w:val="004D49F6"/>
    <w:rsid w:val="005A6982"/>
    <w:rsid w:val="00A150E2"/>
    <w:rsid w:val="00BE78FF"/>
    <w:rsid w:val="00D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Лидия</cp:lastModifiedBy>
  <cp:revision>5</cp:revision>
  <dcterms:created xsi:type="dcterms:W3CDTF">2020-06-18T05:35:00Z</dcterms:created>
  <dcterms:modified xsi:type="dcterms:W3CDTF">2020-10-18T09:04:00Z</dcterms:modified>
</cp:coreProperties>
</file>