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5E" w:rsidRPr="00AE695E" w:rsidRDefault="00A64EFB" w:rsidP="00AE695E">
      <w:pPr>
        <w:shd w:val="clear" w:color="auto" w:fill="FFFFFF"/>
        <w:spacing w:before="0" w:beforeAutospacing="0" w:after="0" w:afterAutospacing="0"/>
        <w:rPr>
          <w:rFonts w:ascii="Segoe UI" w:eastAsia="Times New Roman" w:hAnsi="Segoe UI" w:cs="Segoe UI"/>
          <w:color w:val="242322"/>
          <w:sz w:val="21"/>
          <w:szCs w:val="21"/>
          <w:lang w:val="ru-RU" w:eastAsia="ru-RU"/>
        </w:rPr>
      </w:pPr>
      <w:r>
        <w:rPr>
          <w:rFonts w:ascii="Segoe UI" w:eastAsia="Times New Roman" w:hAnsi="Segoe UI" w:cs="Segoe UI"/>
          <w:b/>
          <w:bCs/>
          <w:color w:val="5B5A58"/>
          <w:sz w:val="21"/>
          <w:szCs w:val="21"/>
          <w:lang w:val="ru-RU" w:eastAsia="ru-RU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230C27" w:rsidRPr="00360DE6" w:rsidTr="000E3EAE">
        <w:tc>
          <w:tcPr>
            <w:tcW w:w="5211" w:type="dxa"/>
          </w:tcPr>
          <w:p w:rsidR="00230C27" w:rsidRPr="00360DE6" w:rsidRDefault="00867446" w:rsidP="00230C27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30C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230C27" w:rsidRPr="00843D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30C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:rsidR="00230C27" w:rsidRDefault="00230C27" w:rsidP="000E3EAE">
            <w:pPr>
              <w:spacing w:before="0" w:beforeAutospacing="0" w:after="0" w:afterAutospacing="0"/>
              <w:ind w:left="709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60DE6">
              <w:rPr>
                <w:rFonts w:ascii="Times New Roman" w:hAnsi="Times New Roman"/>
                <w:sz w:val="26"/>
                <w:szCs w:val="26"/>
              </w:rPr>
              <w:t>Утверждено</w:t>
            </w:r>
            <w:proofErr w:type="spellEnd"/>
            <w:r w:rsidRPr="0036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0C27" w:rsidRDefault="00230C27" w:rsidP="000E3EAE">
            <w:pPr>
              <w:spacing w:before="0" w:beforeAutospacing="0" w:after="0" w:afterAutospacing="0"/>
              <w:ind w:left="709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60DE6">
              <w:rPr>
                <w:rFonts w:ascii="Times New Roman" w:hAnsi="Times New Roman"/>
                <w:sz w:val="26"/>
                <w:szCs w:val="26"/>
              </w:rPr>
              <w:t>приказом</w:t>
            </w:r>
            <w:proofErr w:type="spellEnd"/>
            <w:r w:rsidRPr="00360DE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360DE6">
              <w:rPr>
                <w:rFonts w:ascii="Times New Roman" w:hAnsi="Times New Roman"/>
                <w:sz w:val="26"/>
                <w:szCs w:val="26"/>
              </w:rPr>
              <w:t>директора</w:t>
            </w:r>
            <w:proofErr w:type="spellEnd"/>
            <w:proofErr w:type="gramEnd"/>
          </w:p>
          <w:p w:rsidR="00230C27" w:rsidRPr="00843D94" w:rsidRDefault="00230C27" w:rsidP="00230C27">
            <w:pPr>
              <w:spacing w:before="0" w:beforeAutospacing="0" w:after="0" w:afterAutospacing="0"/>
              <w:ind w:left="709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01</w:t>
            </w:r>
            <w:r w:rsidRPr="00360DE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Pr="00360DE6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360DE6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67446">
              <w:rPr>
                <w:rFonts w:ascii="Times New Roman" w:hAnsi="Times New Roman"/>
                <w:sz w:val="26"/>
                <w:szCs w:val="26"/>
                <w:lang w:val="ru-RU"/>
              </w:rPr>
              <w:t>918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30C27" w:rsidRDefault="00230C27" w:rsidP="00230C2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7446" w:rsidRDefault="004944D1" w:rsidP="00230C2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</w:t>
      </w:r>
      <w:r w:rsidR="009B7440"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оложение </w:t>
      </w:r>
      <w:r w:rsidRPr="00230C27">
        <w:rPr>
          <w:sz w:val="26"/>
          <w:szCs w:val="26"/>
          <w:lang w:val="ru-RU"/>
        </w:rPr>
        <w:br/>
      </w:r>
      <w:r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 нормах оценивания </w:t>
      </w:r>
      <w:r w:rsidR="00867446" w:rsidRPr="00867446">
        <w:rPr>
          <w:rFonts w:hAnsi="Times New Roman" w:cs="Times New Roman"/>
          <w:b/>
          <w:color w:val="000000"/>
          <w:sz w:val="26"/>
          <w:szCs w:val="26"/>
          <w:lang w:val="ru-RU"/>
        </w:rPr>
        <w:t>достижений обучающихся</w:t>
      </w:r>
      <w:r w:rsidR="00867446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 учебным предметам</w:t>
      </w:r>
      <w:r w:rsidR="0086744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917849" w:rsidRPr="00230C27" w:rsidRDefault="00867446" w:rsidP="00230C2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в МАОУ СОШ № 7 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1.1. Настоящее </w:t>
      </w:r>
      <w:r w:rsidR="001F4A54">
        <w:rPr>
          <w:rFonts w:hAnsi="Times New Roman" w:cs="Times New Roman"/>
          <w:color w:val="000000"/>
          <w:sz w:val="26"/>
          <w:szCs w:val="26"/>
          <w:lang w:val="ru-RU"/>
        </w:rPr>
        <w:t>п</w:t>
      </w:r>
      <w:bookmarkStart w:id="0" w:name="_GoBack"/>
      <w:bookmarkEnd w:id="0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оложение о </w:t>
      </w:r>
      <w:r w:rsidR="00867446">
        <w:rPr>
          <w:rFonts w:hAnsi="Times New Roman" w:cs="Times New Roman"/>
          <w:color w:val="000000"/>
          <w:sz w:val="26"/>
          <w:szCs w:val="26"/>
          <w:lang w:val="ru-RU"/>
        </w:rPr>
        <w:t xml:space="preserve">нормах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оценивания достижений обучающихся по учебным предметам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(далее – Положение) в Муниципальном </w:t>
      </w:r>
      <w:r w:rsidR="00D9509A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автономном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общеобразовательном учреждении «Средняя</w:t>
      </w:r>
      <w:r w:rsidR="00D9509A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общеобразовательная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школа № </w:t>
      </w:r>
      <w:r w:rsidR="00D9509A" w:rsidRPr="00230C27">
        <w:rPr>
          <w:rFonts w:hAnsi="Times New Roman" w:cs="Times New Roman"/>
          <w:color w:val="000000"/>
          <w:sz w:val="26"/>
          <w:szCs w:val="26"/>
          <w:lang w:val="ru-RU"/>
        </w:rPr>
        <w:t>7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D9509A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г. Когалыма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– Школа) устанавливает требования к оценке результатов учебных достижений обучающихся по учебным предметам и курсам, осваиваемым обучающимися в рамках основных образовательных программ начального общего, основного общего и среднего общего образования (далее – ООП НОО, ООП ООО и ООП СОО).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230C27">
        <w:rPr>
          <w:rFonts w:hAnsi="Times New Roman" w:cs="Times New Roman"/>
          <w:color w:val="000000"/>
          <w:sz w:val="26"/>
          <w:szCs w:val="26"/>
        </w:rPr>
        <w:t>1.2. Положение разработано на основании: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Федерального закона от 29.12.2012 № 273-ФЗ «Об образовании в Российской Федерации»;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05.10.2020 № 546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письма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13.01.2023 № 03-49 «О направлении методических рекомендаций»;</w:t>
      </w:r>
    </w:p>
    <w:p w:rsidR="00917849" w:rsidRPr="00230C27" w:rsidRDefault="004944D1" w:rsidP="00230C27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устава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Школы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>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1.3. Оценивание </w:t>
      </w:r>
      <w:proofErr w:type="gram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учебных достижений</w:t>
      </w:r>
      <w:proofErr w:type="gram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при применении электронного обучения и дистанционных образовательных технологий осуществляется в соответствии с данным положением.</w:t>
      </w:r>
    </w:p>
    <w:p w:rsidR="00230C27" w:rsidRDefault="00230C27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Система</w:t>
      </w:r>
      <w:r w:rsidRPr="00230C27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оценивания образовательных достижений обучающихся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2.1. Под оценкой образовательных достижений обучающегося понимается определение и выражение в условных знаках – баллах, а также в оценочных суждениях учителя степени соответствия знаний, умений и навыков обучающегося требованиям к уровню подготовки школьников, установленных ООП НОО, ООП ООО и ООП СОО.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2.2. Целью оценивания </w:t>
      </w:r>
      <w:proofErr w:type="gram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 достижений</w:t>
      </w:r>
      <w:proofErr w:type="gram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является определение степени освоения обучающимися ООП НОО, ООП ООО и ООП СОО и готовности к продолжению обучения.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2.3. Оценка выражается в форме отметок (баллов) для обучающихся 2–11-х классов.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2.4. Освоение образовательной программы учебного предмета, курса, дисциплины (модуля) образовательной программы сопровождается текущим контролем успеваемости, промежуточной и итоговой аттестацией обучающихся, результаты которых фиксируются в журнале учета успеваемости и дневнике.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2.5.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обучающихся, определенных в ООП, разработанной в соответствии с ФГОС НОО, ФГОС ООО, ФГОС СОО.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2.6.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</w:t>
      </w:r>
      <w:proofErr w:type="gram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индивидуальных образовательных достижений</w:t>
      </w:r>
      <w:proofErr w:type="gram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 Текущий контроль успеваемости обучающихся проводится в целях:</w:t>
      </w:r>
    </w:p>
    <w:p w:rsidR="00917849" w:rsidRPr="00230C27" w:rsidRDefault="004944D1" w:rsidP="00230C27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определения уровня достижения обучающимися результатов, предусмотренных образовательной программой;</w:t>
      </w:r>
    </w:p>
    <w:p w:rsidR="00917849" w:rsidRPr="00230C27" w:rsidRDefault="004944D1" w:rsidP="00230C27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своевременной корректировки рабочей программы и учебного процесса;</w:t>
      </w:r>
    </w:p>
    <w:p w:rsidR="00917849" w:rsidRPr="00230C27" w:rsidRDefault="004944D1" w:rsidP="00230C27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2.7.1. Текущий контроль включает тематическое оценивание, представляющее собой процедуру оценки уровня достижения планируемых результатов по теме.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2.7.2. Текущий контроль успеваемости обучающихся 1-го класса в течение учебного года осуществляется без балльного оценивания.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Результаты и динамика образовательных достижений каждого обучающегося 1-х классов фиксируются учителем в листе индивидуальных достижений по учебному предмету.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2.7.3. Текущий контроль успеваемости во 2-м и последующих классах осуществляется по пятибалльной системе оценивания: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5 –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«отлично», 4 – «хорошо», 3 – «удовлетворительно», 2 – «неудовлетворительно».</w:t>
      </w:r>
      <w:r w:rsidR="009B7440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Отметку 1 (единицу) не выставляют.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2.7.4.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Текущий контроль успеваемости по предметам (учебным курсам) части учебного плана, формируемой участниками образовательных отношений,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продолжительность которых составляет менее 3</w:t>
      </w:r>
      <w:r w:rsidR="00241261" w:rsidRPr="00230C27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часов в год, осуществляется без балльного оценивания.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2.7.5.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230C27">
        <w:rPr>
          <w:rFonts w:hAnsi="Times New Roman" w:cs="Times New Roman"/>
          <w:color w:val="000000"/>
          <w:sz w:val="26"/>
          <w:szCs w:val="26"/>
        </w:rPr>
        <w:t>2.7.6. Формами текущего контроля являются:</w:t>
      </w:r>
    </w:p>
    <w:p w:rsidR="00917849" w:rsidRPr="00230C27" w:rsidRDefault="004944D1" w:rsidP="00230C27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письменная: письменный ответ учащегося на один или несколько вопросов (заданий). К письменной проверке относятся: домашние, проверочные, лабораторные, практические, контрольные, творческие работы;</w:t>
      </w:r>
    </w:p>
    <w:p w:rsidR="00917849" w:rsidRPr="00230C27" w:rsidRDefault="004944D1" w:rsidP="00230C27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устная: устный ответ на один или несколько вопросов в форме рассказа, беседы, собеседования, зачета или иной форме;</w:t>
      </w:r>
    </w:p>
    <w:p w:rsidR="00917849" w:rsidRPr="00230C27" w:rsidRDefault="004944D1" w:rsidP="00230C27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комбинированная: предполагает сочетание письменных и устных форм проверок в различном соотношении.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2.7.8. 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2.7.9. Рекомендуемая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накопляемость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отметок текущего оценивания по предметам – не менее трех текущих отметок за четверть</w:t>
      </w:r>
      <w:r w:rsidR="009B7440" w:rsidRPr="00230C27">
        <w:rPr>
          <w:rFonts w:hAnsi="Times New Roman" w:cs="Times New Roman"/>
          <w:color w:val="000000"/>
          <w:sz w:val="26"/>
          <w:szCs w:val="26"/>
          <w:lang w:val="ru-RU"/>
        </w:rPr>
        <w:t>, не менее 5 –за полугодие.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2.7.10. Текущий контроль успеваемости по курсу ОРКСЭ (4-й класс)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в течение учебного года осуществляется без балльного оценивания. Объектом оценивания по данному курсу становится нравственная и культурологическая компетентность ученика.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2.8.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Тематическое оценивание – это комплекс оценочных процедур, проводимых в ходе текущего контроля успеваемости, с целью определения уровня достижения планируемых результатов, которые осваиваются в рамках изучения темы учебного предмета, курса, модуля.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230C27">
        <w:rPr>
          <w:rFonts w:hAnsi="Times New Roman" w:cs="Times New Roman"/>
          <w:color w:val="000000"/>
          <w:sz w:val="26"/>
          <w:szCs w:val="26"/>
        </w:rPr>
        <w:t>2.8.1. Целью тематического оценивания является:</w:t>
      </w:r>
    </w:p>
    <w:p w:rsidR="00917849" w:rsidRPr="00230C27" w:rsidRDefault="004944D1" w:rsidP="00230C2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определение уровня достижения обучающимися результатов по теме;</w:t>
      </w:r>
    </w:p>
    <w:p w:rsidR="00917849" w:rsidRPr="00230C27" w:rsidRDefault="004944D1" w:rsidP="00230C2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своевременная корректировка рабочей программы и учебного процесса;</w:t>
      </w:r>
    </w:p>
    <w:p w:rsidR="00917849" w:rsidRPr="00230C27" w:rsidRDefault="004944D1" w:rsidP="00230C27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A64EFB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2.8.2. Итогом тематического оценивания является средневзвешенная отметка в электронном журнале по всем оценочным процедурам, проведенным в рамках изучения темы.</w:t>
      </w:r>
      <w:r w:rsidR="00A64EFB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Удельный вес отдельных видов текущего контроля устанавливается учетом специфики вида деятельности.  Средневзвешенная отметка подсчитывается в системе электронного журнала автоматически</w:t>
      </w:r>
      <w:r w:rsidR="009B7440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(приложение 1).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2.8.3.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Средневзвешенная отметка по теме и динамика ее изменений формируются автоматически, отображаются в электронном журнале учителя и дневнике ребенка.</w:t>
      </w:r>
    </w:p>
    <w:p w:rsidR="009B7440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2.8.4.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Если тема является сквозной и изучается в различные учебные периоды, то формирование средневзвешенной отметки происходит с учетом всех периодов изучения темы.</w:t>
      </w:r>
      <w:r w:rsidR="009B7440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9B7440" w:rsidRPr="00230C27" w:rsidRDefault="009B7440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Средневзвешенная система оценивания включает учет и подсчет баллов, полученных как на протяжении изучения темы, так и на протяжении всего учебного периода (четверти, полугодия, года) за различные виды учебной работы (диагностические работы, контрольные работы, самостоятельные работы, тесты, защиты проектов, ответы на уроке, домашние работы и т. д.) </w:t>
      </w:r>
    </w:p>
    <w:p w:rsidR="00917849" w:rsidRPr="00230C27" w:rsidRDefault="00917849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2.8.5. Тематическое оценивание обеспечивает: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– обучающемуся – наличие отметок по каждой теме, понимание динамики учебных результатов внутри темы и по отношению к другим темам;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230C27">
        <w:rPr>
          <w:rFonts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педагогическому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работнику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>:</w:t>
      </w:r>
    </w:p>
    <w:p w:rsidR="00917849" w:rsidRPr="00230C27" w:rsidRDefault="004944D1" w:rsidP="00230C27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отслеживание наличия оценочных процедур в рамках изучения каждой темы;</w:t>
      </w:r>
    </w:p>
    <w:p w:rsidR="00917849" w:rsidRPr="00230C27" w:rsidRDefault="004944D1" w:rsidP="00230C27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2.8.6. Рекомендуемое количество оценочных процедур в каждой теме – не менее одной за три урока.</w:t>
      </w:r>
      <w:r w:rsidR="00697FC9" w:rsidRPr="00230C27">
        <w:rPr>
          <w:rFonts w:hAnsi="Times New Roman" w:cs="Times New Roman"/>
          <w:color w:val="000000"/>
          <w:sz w:val="26"/>
          <w:szCs w:val="26"/>
          <w:lang w:val="ru-RU"/>
        </w:rPr>
        <w:t>, если тема изучается до 7 уроков, и не менее 1 за 4 урока, если тема изучается более 7 уроков.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2.9. Промежуточная аттестация является подтверждением освоения обучающимися отдельной части учебного предмета, курса, дисциплины (модуля) образовательной программы.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2.9.1. Промежуточную аттестацию проходят все обучающиеся Школы, осваивающие ООП начального общего образования</w:t>
      </w:r>
      <w:r w:rsidR="00115F4E" w:rsidRPr="00230C27">
        <w:rPr>
          <w:rFonts w:hAnsi="Times New Roman" w:cs="Times New Roman"/>
          <w:color w:val="000000"/>
          <w:sz w:val="26"/>
          <w:szCs w:val="26"/>
          <w:lang w:val="ru-RU"/>
        </w:rPr>
        <w:t>, начиная со 2 класса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, основного общего образования, среднего общего образования в формах, определенных учебным планом.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2.9.2. В Школе установлена следующая периодичность промежуточной аттестации – </w:t>
      </w:r>
      <w:r w:rsidR="00115F4E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1 </w:t>
      </w:r>
      <w:proofErr w:type="gramStart"/>
      <w:r w:rsidR="00115F4E" w:rsidRPr="00230C27">
        <w:rPr>
          <w:rFonts w:hAnsi="Times New Roman" w:cs="Times New Roman"/>
          <w:color w:val="000000"/>
          <w:sz w:val="26"/>
          <w:szCs w:val="26"/>
          <w:lang w:val="ru-RU"/>
        </w:rPr>
        <w:t>раз  в</w:t>
      </w:r>
      <w:proofErr w:type="gramEnd"/>
      <w:r w:rsidR="00115F4E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год.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strike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2.9.</w:t>
      </w:r>
      <w:proofErr w:type="gram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3.</w:t>
      </w:r>
      <w:r w:rsidR="00115F4E" w:rsidRPr="00230C27">
        <w:rPr>
          <w:rFonts w:ascii="Times New Roman" w:hAnsi="Times New Roman" w:cs="Times New Roman"/>
          <w:sz w:val="26"/>
          <w:szCs w:val="26"/>
          <w:lang w:val="ru-RU"/>
        </w:rPr>
        <w:t>Промежуточная</w:t>
      </w:r>
      <w:proofErr w:type="gramEnd"/>
      <w:r w:rsidR="00115F4E" w:rsidRPr="00230C27">
        <w:rPr>
          <w:rFonts w:ascii="Times New Roman" w:hAnsi="Times New Roman" w:cs="Times New Roman"/>
          <w:sz w:val="26"/>
          <w:szCs w:val="26"/>
          <w:lang w:val="ru-RU"/>
        </w:rPr>
        <w:t xml:space="preserve"> аттестация обучающихся проводится в</w:t>
      </w:r>
      <w:r w:rsidR="00115F4E" w:rsidRPr="00230C27">
        <w:rPr>
          <w:rFonts w:ascii="Times New Roman" w:hAnsi="Times New Roman" w:cs="Times New Roman"/>
          <w:sz w:val="26"/>
          <w:szCs w:val="26"/>
        </w:rPr>
        <w:t> </w:t>
      </w:r>
      <w:r w:rsidR="00115F4E" w:rsidRPr="00230C27">
        <w:rPr>
          <w:rFonts w:ascii="Times New Roman" w:hAnsi="Times New Roman" w:cs="Times New Roman"/>
          <w:sz w:val="26"/>
          <w:szCs w:val="26"/>
          <w:lang w:val="ru-RU"/>
        </w:rPr>
        <w:t>формах, определенных учебным планом, в</w:t>
      </w:r>
      <w:r w:rsidR="00115F4E" w:rsidRPr="00230C27">
        <w:rPr>
          <w:rFonts w:ascii="Times New Roman" w:hAnsi="Times New Roman" w:cs="Times New Roman"/>
          <w:sz w:val="26"/>
          <w:szCs w:val="26"/>
        </w:rPr>
        <w:t> </w:t>
      </w:r>
      <w:r w:rsidR="00115F4E" w:rsidRPr="00230C27">
        <w:rPr>
          <w:rFonts w:ascii="Times New Roman" w:hAnsi="Times New Roman" w:cs="Times New Roman"/>
          <w:sz w:val="26"/>
          <w:szCs w:val="26"/>
          <w:lang w:val="ru-RU"/>
        </w:rPr>
        <w:t>сроки, утвержденные календарным учебным графиком.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2.9.4.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2.9.5. Все четвертные, полугодовые, годовые отметки должны быть выставлены не позднее </w:t>
      </w:r>
      <w:proofErr w:type="gramStart"/>
      <w:r w:rsidR="003F0972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одного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дня</w:t>
      </w:r>
      <w:proofErr w:type="gram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3F0972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до окончания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занятий.</w:t>
      </w:r>
      <w:r w:rsidR="003F0972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2.9.6. Четвертные и полугодовые отметки рассчитываются как среднеарифметическое значение отметок по учебному предмету за четверть или полугодие соответственно. В спорных случаях берутся во внимание результаты контрольных работ.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2.9.7. Годовые отметки выставляются путем нахождения среднего арифметического значения четвертных и полугодовых отметок. В спорных случаях берутся во внимание результаты контрольных работ.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Для обучающихся 10–11-х классов опорными отметками для выставления годовой отметки являются отметки за полугодия, при этом учитываются результаты годовой контрольной работы.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2.10.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курсу, модулю образовательной программы или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непрохождение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промежуточной аттестации при отсутствии уважительных причин.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2.10.1. Обучающиеся обязаны ликвидировать академическую задолженность, вправе пройти промежуточную аттестацию не более двух раз в сроки, установленные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образовательной организацией в пределах одного года с момента образования академической задолженности, не включая время болезни обучающегося.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2.10.2. Для проведения промежуточной аттестации во второй раз образовательной организацией создается комиссия.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2.10.3.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2.10.4.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2.10.5.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заявлению их родителей (законных представителей) оставляются на повторное обучение, переводятся на обучение по адаптированным образовательным программам при наличии и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2.10.6.</w:t>
      </w:r>
      <w:r w:rsidRPr="00230C27">
        <w:rPr>
          <w:rFonts w:hAnsi="Times New Roman" w:cs="Times New Roman"/>
          <w:color w:val="000000"/>
          <w:sz w:val="26"/>
          <w:szCs w:val="26"/>
        </w:rPr>
        <w:t> 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образовательной организации.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2.11. Выставление отметок в аттестаты об основном общем и среднем общем образовании осуществляется 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от 05.10.2020 № 546.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Критерии оценивания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3.1. При пятибалльной системе оценивания на всех уровнях обучения в Школе применяются следующие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общедидактические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критерии: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Отметка «5 (отлично)» ставится в случае:</w:t>
      </w:r>
    </w:p>
    <w:p w:rsidR="00917849" w:rsidRPr="00230C27" w:rsidRDefault="004944D1" w:rsidP="00230C27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знания, понимания, глубины усвоения обучающимся всего объема образовательной программы, реализованной за оцениваемый период;</w:t>
      </w:r>
    </w:p>
    <w:p w:rsidR="00917849" w:rsidRPr="00230C27" w:rsidRDefault="004944D1" w:rsidP="00230C27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межпредметные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внутрипредметные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связи;</w:t>
      </w:r>
    </w:p>
    <w:p w:rsidR="00917849" w:rsidRPr="00230C27" w:rsidRDefault="004944D1" w:rsidP="00230C27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:rsidR="00917849" w:rsidRPr="00230C27" w:rsidRDefault="004944D1" w:rsidP="00230C27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соблюдения культуры письменной и устной речи, правил оформления письменных работ.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Отметка «4 (хорошо)» ставится в случае:</w:t>
      </w:r>
    </w:p>
    <w:p w:rsidR="00917849" w:rsidRPr="00230C27" w:rsidRDefault="004944D1" w:rsidP="00230C27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знания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всего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изученного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</w:rPr>
        <w:t>материала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</w:rPr>
        <w:t>;</w:t>
      </w:r>
    </w:p>
    <w:p w:rsidR="00917849" w:rsidRPr="00230C27" w:rsidRDefault="004944D1" w:rsidP="00230C27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межпредметные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внутрипредметные</w:t>
      </w:r>
      <w:proofErr w:type="spell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связи, применять полученные знания на практике;</w:t>
      </w:r>
    </w:p>
    <w:p w:rsidR="00917849" w:rsidRPr="00230C27" w:rsidRDefault="004944D1" w:rsidP="00230C27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наличия незначительных (негрубых) ошибок при воспроизведении изученного материала;</w:t>
      </w:r>
    </w:p>
    <w:p w:rsidR="00917849" w:rsidRPr="00230C27" w:rsidRDefault="004944D1" w:rsidP="00230C27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соблюдения основных правил культуры письменной и устной речи, правил оформления письменных работ.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Отметка «3 (удовлетворительно)» ставится в случае:</w:t>
      </w:r>
    </w:p>
    <w:p w:rsidR="00917849" w:rsidRPr="00230C27" w:rsidRDefault="004944D1" w:rsidP="00230C27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917849" w:rsidRPr="00230C27" w:rsidRDefault="004944D1" w:rsidP="00230C27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умения работать на уровне воспроизведения, затруднения при ответах на видоизмененные вопросы;</w:t>
      </w:r>
    </w:p>
    <w:p w:rsidR="00917849" w:rsidRPr="00230C27" w:rsidRDefault="004944D1" w:rsidP="00230C27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наличия 1–2 грубых ошибок, нескольких негрубых при воспроизведении изученного материла;</w:t>
      </w:r>
    </w:p>
    <w:p w:rsidR="00917849" w:rsidRPr="00230C27" w:rsidRDefault="004944D1" w:rsidP="00230C27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Отметка «2 (неудовлетворительно)» ставится в случае:</w:t>
      </w:r>
    </w:p>
    <w:p w:rsidR="00917849" w:rsidRPr="00230C27" w:rsidRDefault="004944D1" w:rsidP="00230C27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знания и усвоения учебного материала на уровне ниже минимальных требований программы;</w:t>
      </w:r>
    </w:p>
    <w:p w:rsidR="00917849" w:rsidRPr="00230C27" w:rsidRDefault="004944D1" w:rsidP="00230C27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отсутствия умения работать на уровне воспроизведения, затруднения при ответах на стандартные вопросы;</w:t>
      </w:r>
    </w:p>
    <w:p w:rsidR="00917849" w:rsidRPr="00230C27" w:rsidRDefault="004944D1" w:rsidP="00230C27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наличия нескольких грубых ошибок, большого числа негрубых при воспроизведении изученного материала;</w:t>
      </w:r>
    </w:p>
    <w:p w:rsidR="00917849" w:rsidRPr="00230C27" w:rsidRDefault="004944D1" w:rsidP="00230C27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значительного несоблюдения основных правил культуры письменной и устной речи, правил оформления письменных работ.</w:t>
      </w:r>
    </w:p>
    <w:p w:rsidR="00917849" w:rsidRPr="00230C27" w:rsidRDefault="004944D1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>3.2. Оценивание по</w:t>
      </w:r>
      <w:r w:rsidR="00230C27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230C27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отдельным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учебным</w:t>
      </w:r>
      <w:proofErr w:type="gramEnd"/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предметам осуществляется учителем с учетом особенностей, установленным </w:t>
      </w:r>
      <w:r w:rsidR="009B7440"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приложением 2 </w:t>
      </w:r>
      <w:r w:rsidRPr="00230C27">
        <w:rPr>
          <w:rFonts w:hAnsi="Times New Roman" w:cs="Times New Roman"/>
          <w:color w:val="000000"/>
          <w:sz w:val="26"/>
          <w:szCs w:val="26"/>
          <w:lang w:val="ru-RU"/>
        </w:rPr>
        <w:t xml:space="preserve"> Положения.</w:t>
      </w:r>
    </w:p>
    <w:p w:rsidR="00D85572" w:rsidRPr="009B7440" w:rsidRDefault="00D85572" w:rsidP="00230C2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7446" w:rsidRDefault="00867446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Приложение 1 </w:t>
      </w:r>
    </w:p>
    <w:p w:rsidR="00867446" w:rsidRDefault="00867446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>к  Положению</w:t>
      </w:r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о нормах оценивания</w:t>
      </w:r>
    </w:p>
    <w:p w:rsidR="00867446" w:rsidRDefault="00867446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достижений обучающихся </w:t>
      </w:r>
    </w:p>
    <w:p w:rsidR="00867446" w:rsidRDefault="00867446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по учебным предметам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в МАОУ СОШ № 7</w:t>
      </w:r>
    </w:p>
    <w:p w:rsidR="00230C27" w:rsidRPr="009B7440" w:rsidRDefault="00230C27" w:rsidP="00D855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6"/>
        <w:gridCol w:w="1599"/>
      </w:tblGrid>
      <w:tr w:rsidR="009B7440" w:rsidRPr="009B7440" w:rsidTr="00230C27">
        <w:trPr>
          <w:trHeight w:val="293"/>
        </w:trPr>
        <w:tc>
          <w:tcPr>
            <w:tcW w:w="7186" w:type="dxa"/>
            <w:shd w:val="clear" w:color="auto" w:fill="FFFFFF"/>
            <w:tcMar>
              <w:top w:w="120" w:type="dxa"/>
              <w:left w:w="240" w:type="dxa"/>
              <w:bottom w:w="60" w:type="dxa"/>
              <w:right w:w="240" w:type="dxa"/>
            </w:tcMar>
            <w:vAlign w:val="center"/>
          </w:tcPr>
          <w:p w:rsidR="009B7440" w:rsidRPr="009B7440" w:rsidRDefault="009B7440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Название работ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60" w:type="dxa"/>
              <w:right w:w="240" w:type="dxa"/>
            </w:tcMar>
            <w:vAlign w:val="center"/>
          </w:tcPr>
          <w:p w:rsidR="009B7440" w:rsidRPr="009B7440" w:rsidRDefault="009B7440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Вес</w:t>
            </w:r>
          </w:p>
        </w:tc>
      </w:tr>
      <w:tr w:rsidR="00230C27" w:rsidRPr="009B7440" w:rsidTr="00230C27">
        <w:trPr>
          <w:trHeight w:val="47"/>
        </w:trPr>
        <w:tc>
          <w:tcPr>
            <w:tcW w:w="7186" w:type="dxa"/>
            <w:shd w:val="clear" w:color="auto" w:fill="FFFFFF"/>
            <w:tcMar>
              <w:top w:w="120" w:type="dxa"/>
              <w:left w:w="24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Промежуточная аттестация 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</w:tr>
      <w:tr w:rsidR="00230C27" w:rsidRPr="009B7440" w:rsidTr="00230C27">
        <w:trPr>
          <w:trHeight w:val="47"/>
        </w:trPr>
        <w:tc>
          <w:tcPr>
            <w:tcW w:w="7186" w:type="dxa"/>
            <w:shd w:val="clear" w:color="auto" w:fill="FFFFFF"/>
            <w:tcMar>
              <w:top w:w="12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</w:tr>
      <w:tr w:rsidR="00230C27" w:rsidRPr="009B7440" w:rsidTr="00230C27">
        <w:trPr>
          <w:trHeight w:val="213"/>
        </w:trPr>
        <w:tc>
          <w:tcPr>
            <w:tcW w:w="7186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Лабораторная работа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30C27" w:rsidRPr="009B7440" w:rsidTr="00230C27">
        <w:trPr>
          <w:trHeight w:val="91"/>
        </w:trPr>
        <w:tc>
          <w:tcPr>
            <w:tcW w:w="7186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30C27" w:rsidRPr="009B7440" w:rsidTr="00230C27">
        <w:trPr>
          <w:trHeight w:val="394"/>
        </w:trPr>
        <w:tc>
          <w:tcPr>
            <w:tcW w:w="7186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30C27" w:rsidRPr="009B7440" w:rsidTr="00230C27">
        <w:trPr>
          <w:trHeight w:val="146"/>
        </w:trPr>
        <w:tc>
          <w:tcPr>
            <w:tcW w:w="7186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240" w:type="dxa"/>
            </w:tcMar>
            <w:vAlign w:val="center"/>
          </w:tcPr>
          <w:p w:rsidR="00230C27" w:rsidRPr="009B7440" w:rsidRDefault="00230C27" w:rsidP="00230C2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9B7440" w:rsidRPr="009B7440" w:rsidRDefault="009B7440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7440" w:rsidRPr="009B7440" w:rsidRDefault="009B7440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7446" w:rsidRDefault="009B7440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="00867446">
        <w:rPr>
          <w:rFonts w:hAnsi="Times New Roman" w:cs="Times New Roman"/>
          <w:color w:val="000000"/>
          <w:sz w:val="26"/>
          <w:szCs w:val="26"/>
          <w:lang w:val="ru-RU"/>
        </w:rPr>
        <w:t xml:space="preserve">Приложение 1 </w:t>
      </w:r>
    </w:p>
    <w:p w:rsidR="00867446" w:rsidRDefault="00867446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>к  Положению</w:t>
      </w:r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о нормах оценивания</w:t>
      </w:r>
    </w:p>
    <w:p w:rsidR="00867446" w:rsidRDefault="00867446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достижений обучающихся </w:t>
      </w:r>
    </w:p>
    <w:p w:rsidR="00867446" w:rsidRDefault="00867446" w:rsidP="0086744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по учебным предметам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в МАОУ СОШ № 7</w:t>
      </w:r>
    </w:p>
    <w:p w:rsidR="009B7440" w:rsidRPr="009B7440" w:rsidRDefault="009B7440" w:rsidP="00D855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B7440" w:rsidRPr="009B7440" w:rsidRDefault="009B7440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7849" w:rsidRPr="009B7440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  <w:r w:rsidR="004944D1" w:rsidRPr="009B7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Особенности оценивания </w:t>
      </w:r>
      <w:proofErr w:type="gramStart"/>
      <w:r w:rsidR="004944D1" w:rsidRPr="009B7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отдельным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 предметам</w:t>
      </w:r>
    </w:p>
    <w:p w:rsidR="00917849" w:rsidRPr="009B7440" w:rsidRDefault="009B7440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оценивания по русскому языку</w:t>
      </w:r>
    </w:p>
    <w:p w:rsidR="00917849" w:rsidRPr="009B7440" w:rsidRDefault="009B7440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</w:t>
      </w:r>
      <w:proofErr w:type="gramStart"/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устных ответов</w:t>
      </w:r>
      <w:proofErr w:type="gramEnd"/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обучающихся:</w:t>
      </w:r>
    </w:p>
    <w:p w:rsidR="00917849" w:rsidRPr="009B7440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обстоятельно, с достаточной полнотой излагает текущий материал, дает правильные определения языковых понятий;</w:t>
      </w:r>
    </w:p>
    <w:p w:rsidR="00917849" w:rsidRPr="009B7440" w:rsidRDefault="004944D1" w:rsidP="00D8557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 w:rsidR="00917849" w:rsidRPr="009B7440" w:rsidRDefault="004944D1" w:rsidP="00D85572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излагает материал последовательно и правильно с точки зрения норм литературного языка.</w:t>
      </w:r>
    </w:p>
    <w:p w:rsidR="00917849" w:rsidRPr="009B7440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дает ответ, удовлетворяющий тем же требованиям, что и для отметки «5», но допускает единичные ошибки, которые сам же исправляет после замечаний учителя;</w:t>
      </w:r>
    </w:p>
    <w:p w:rsidR="00917849" w:rsidRPr="009B7440" w:rsidRDefault="004944D1" w:rsidP="00D85572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 единичные погрешности в последовательности и языке изложения.</w:t>
      </w:r>
    </w:p>
    <w:p w:rsidR="00917849" w:rsidRPr="009B7440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обнаруживает знание и понимание основных положений данной темы, но:</w:t>
      </w:r>
    </w:p>
    <w:p w:rsidR="00917849" w:rsidRPr="009B7440" w:rsidRDefault="004944D1" w:rsidP="00D8557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излагает материал недостаточно полно и допускает неточности в определении понятий или формулировке правил;</w:t>
      </w:r>
    </w:p>
    <w:p w:rsidR="00917849" w:rsidRPr="009B7440" w:rsidRDefault="004944D1" w:rsidP="00D8557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умеет достаточно глубоко и доказательно обосновать свои суждения и привести свои примеры;</w:t>
      </w:r>
    </w:p>
    <w:p w:rsidR="00917849" w:rsidRPr="009B7440" w:rsidRDefault="004944D1" w:rsidP="00D85572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излагает материал недостаточно последовательно и допускает ошибки в языковом оформлении изложения.</w:t>
      </w:r>
    </w:p>
    <w:p w:rsidR="00917849" w:rsidRPr="009B7440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обнаруживает незнание большей части соответствующего раздела изученного материала;</w:t>
      </w:r>
    </w:p>
    <w:p w:rsidR="00917849" w:rsidRPr="009B7440" w:rsidRDefault="004944D1" w:rsidP="00D85572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 ошибки в формулировке определений и правил, искажающие их смысл, беспорядочно и неуверенно излагает материал.</w:t>
      </w:r>
    </w:p>
    <w:p w:rsidR="00917849" w:rsidRPr="009B7440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письменных ответов обучающихся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диктантов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выполнил безошибочную работу;</w:t>
      </w:r>
    </w:p>
    <w:p w:rsidR="00917849" w:rsidRPr="009B7440" w:rsidRDefault="004944D1" w:rsidP="00D85572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одну негрубую орфографическую или одну негрубую пунктуационную ошибку.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две орфографических и две пунктуационных ошибки, или одну орфографическую и три пунктуационных ошибки, или четыре пунктуационных при отсутствии орфографических ошибок;</w:t>
      </w:r>
    </w:p>
    <w:p w:rsidR="00917849" w:rsidRPr="009B7440" w:rsidRDefault="004944D1" w:rsidP="00D85572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три орфографических ошибки, если среди них есть однотипные.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четыре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 и четыре пунктуационных ошибки, или три орфографических и пять пунктуационных ошибок, или семь пунктуационных ошибок при отсутствии орфографических;</w:t>
      </w:r>
    </w:p>
    <w:p w:rsidR="00917849" w:rsidRPr="009B7440" w:rsidRDefault="004944D1" w:rsidP="00D8557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шесть орфографических и шесть пунктуационных ошибок, если среди тех и других имеются по три однотипных ошибки;</w:t>
      </w:r>
    </w:p>
    <w:p w:rsidR="00917849" w:rsidRPr="009B7440" w:rsidRDefault="004944D1" w:rsidP="00D85572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5-м классе допускается выставление отметки «3» за диктант при пяти орфографических и четырех пунктуационных ошибках.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до семи орфографических и семи пунктуационных ошибок или шести орфографических и восьми пунктуационных ошибок, пяти орфографических и девяти пунктуационных ошибок, восьми орфографических и шести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пунктуационных ошибок.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оценке выполнения грамматического задания рекомендуется руководствоваться следующим:</w:t>
      </w:r>
    </w:p>
    <w:p w:rsidR="00917849" w:rsidRPr="009B7440" w:rsidRDefault="004944D1" w:rsidP="00D8557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отметка «5» ставится, если обучающийся выполнил все задания;</w:t>
      </w:r>
    </w:p>
    <w:p w:rsidR="00917849" w:rsidRPr="009B7440" w:rsidRDefault="004944D1" w:rsidP="00D8557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отметка «4» ставится, если обучающийся правильно выполнил не менее трех заданий;</w:t>
      </w:r>
    </w:p>
    <w:p w:rsidR="00917849" w:rsidRPr="009B7440" w:rsidRDefault="004944D1" w:rsidP="00D8557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отметка «3» ставится, если обучающийся правильно выполнил не менее половины заданий;</w:t>
      </w:r>
    </w:p>
    <w:p w:rsidR="00917849" w:rsidRPr="009B7440" w:rsidRDefault="004944D1" w:rsidP="00D85572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отметка «2» ставится, если обучающийся не выполнил более половины заданий.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сочинений и изложений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Сочинение и изложение оцениваются двумя отметками: первая ставится за его содержание и речевое оформление, вторая – за грамотность.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«5 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, если:</w:t>
      </w:r>
    </w:p>
    <w:p w:rsidR="00917849" w:rsidRPr="009B7440" w:rsidRDefault="004944D1" w:rsidP="00D8557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содержание работы полностью соответствует теме;</w:t>
      </w:r>
    </w:p>
    <w:p w:rsidR="00917849" w:rsidRPr="009B7440" w:rsidRDefault="004944D1" w:rsidP="00D8557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полнота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раскрытия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правильность фактического материала;</w:t>
      </w:r>
    </w:p>
    <w:p w:rsidR="00917849" w:rsidRPr="009B7440" w:rsidRDefault="004944D1" w:rsidP="00D8557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последовательность изложения материала;</w:t>
      </w:r>
    </w:p>
    <w:p w:rsidR="00917849" w:rsidRPr="009B7440" w:rsidRDefault="004944D1" w:rsidP="00D8557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сведений по стилистике);</w:t>
      </w:r>
    </w:p>
    <w:p w:rsidR="00917849" w:rsidRPr="009B7440" w:rsidRDefault="004944D1" w:rsidP="00D85572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достигнуто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работе допускается один недочет в содержании и 1–2 речевых недочета.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Грамотность: допускается одна орфографическая, или одна пунктуационная, или одна грамматическая ошибка.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содержание работы соответствует теме;</w:t>
      </w:r>
    </w:p>
    <w:p w:rsidR="00917849" w:rsidRPr="009B7440" w:rsidRDefault="004944D1" w:rsidP="00D8557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содержание достоверно, но имеются единичные фактические неточности;</w:t>
      </w:r>
    </w:p>
    <w:p w:rsidR="00917849" w:rsidRPr="009B7440" w:rsidRDefault="004944D1" w:rsidP="00D8557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имеются незначительные нарушения последовательности в изложении мысли;</w:t>
      </w:r>
    </w:p>
    <w:p w:rsidR="00917849" w:rsidRPr="009B7440" w:rsidRDefault="004944D1" w:rsidP="00D8557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лексический и грамматический строй речи разнообразен;</w:t>
      </w:r>
    </w:p>
    <w:p w:rsidR="00917849" w:rsidRPr="009B7440" w:rsidRDefault="004944D1" w:rsidP="00D8557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стиль работы отличается единством и выразительностью;</w:t>
      </w:r>
    </w:p>
    <w:p w:rsidR="00917849" w:rsidRPr="009B7440" w:rsidRDefault="004944D1" w:rsidP="00D8557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работе допускается не более двух недочетов в содержании и не более 3–4 речевых недочетов;</w:t>
      </w:r>
    </w:p>
    <w:p w:rsidR="00917849" w:rsidRPr="009B7440" w:rsidRDefault="004944D1" w:rsidP="00D85572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допускаются: две орфографические и две пунктуационные ошибки, или одна орфографическая и три пунктуационные ошибки, или четыре пунктуационные ошибки при отсутствии орфографических ошибок, а также две грамматических ошибки.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работа достоверна, но нарушена последовательность изложения;</w:t>
      </w:r>
    </w:p>
    <w:p w:rsidR="00917849" w:rsidRPr="009B7440" w:rsidRDefault="004944D1" w:rsidP="00D8557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работе допущены существенные отклонения от темы;</w:t>
      </w:r>
    </w:p>
    <w:p w:rsidR="00917849" w:rsidRPr="009B7440" w:rsidRDefault="004944D1" w:rsidP="00D8557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беден словарь и однообразны употребляемые синтаксические конструкции, встречается неправильное словоупотребление;</w:t>
      </w:r>
    </w:p>
    <w:p w:rsidR="00917849" w:rsidRPr="009B7440" w:rsidRDefault="004944D1" w:rsidP="00D85572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стиль работы не отличается единством, речь недостаточно выразительна.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Допускаются четыре орфографические и четыре пунктуационные ошибки, или три орфографические и пять пунктуационных ошибок, или семь пунктуационных при отсутствии орфографических ошибок (в 5-м классе – пять орфографических ошибок и четыре пунктуационные ошибки), а также четыре грамматические ошибки.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работа не соответствует теме;</w:t>
      </w:r>
    </w:p>
    <w:p w:rsidR="00917849" w:rsidRPr="009B7440" w:rsidRDefault="004944D1" w:rsidP="00D85572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допущено много фактических неточностей;</w:t>
      </w:r>
    </w:p>
    <w:p w:rsidR="00917849" w:rsidRPr="009B7440" w:rsidRDefault="004944D1" w:rsidP="00D85572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917849" w:rsidRPr="009B7440" w:rsidRDefault="004944D1" w:rsidP="00D85572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917849" w:rsidRPr="009B7440" w:rsidRDefault="004944D1" w:rsidP="00D85572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нарушено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текста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работе допущено до шести недочетов в содержании и до семи речевых недочетов.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Допускаются: семь орфографических и семь пунктуационных ошибок, или шесть орфографических и восемь пунктуационных ошибок, пять орфографических и девять пунктуационных ошибок, восемь орфографических и шесть пунктуационных ошибок, а также семь грамматических ошибок.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Особенности оценивания по литературе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устных ответов</w:t>
      </w:r>
    </w:p>
    <w:p w:rsidR="00917849" w:rsidRPr="00D85572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D85572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показал прочные знания и глубокое понимание текста изучаемого произведения;</w:t>
      </w:r>
    </w:p>
    <w:p w:rsidR="00917849" w:rsidRPr="009B7440" w:rsidRDefault="004944D1" w:rsidP="00D85572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объяснять взаимосвязь событий, характер и поступки героев и роль художественных средств в раскрытии идейно-эстетического содержания произведения;</w:t>
      </w:r>
    </w:p>
    <w:p w:rsidR="00917849" w:rsidRPr="009B7440" w:rsidRDefault="004944D1" w:rsidP="00D85572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</w:t>
      </w:r>
    </w:p>
    <w:p w:rsidR="00917849" w:rsidRPr="009B7440" w:rsidRDefault="004944D1" w:rsidP="00D85572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хорошо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владеет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литературной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речью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«4» ставится, если обучающийся:</w:t>
      </w:r>
    </w:p>
    <w:p w:rsidR="00917849" w:rsidRPr="009B7440" w:rsidRDefault="004944D1" w:rsidP="00D85572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показывает прочное знание и достаточно глубокое понимание текста изучаемого произведения;</w:t>
      </w:r>
    </w:p>
    <w:p w:rsidR="00917849" w:rsidRPr="009B7440" w:rsidRDefault="004944D1" w:rsidP="00D85572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 w:rsidR="00917849" w:rsidRPr="009B7440" w:rsidRDefault="004944D1" w:rsidP="00D85572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основными теоретико-литературными знаниями и навыками разбора при анализе прочитанных произведений, привлекать текст произведения для обоснования своих выводов, владение литературной речью;</w:t>
      </w:r>
    </w:p>
    <w:p w:rsidR="00917849" w:rsidRPr="009B7440" w:rsidRDefault="004944D1" w:rsidP="00D85572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 1–2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из этих компонентов ответа могут быть допущены неточности.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понимает изучаемое произведение;</w:t>
      </w:r>
    </w:p>
    <w:p w:rsidR="00917849" w:rsidRPr="009B7440" w:rsidRDefault="004944D1" w:rsidP="00D85572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объяснять взаимосвязь основных событий, характеры и поступки главных героев;</w:t>
      </w:r>
    </w:p>
    <w:p w:rsidR="00917849" w:rsidRPr="009B7440" w:rsidRDefault="004944D1" w:rsidP="00D85572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при анализе произведения показывает ограниченные навыки разбора и недостаточно привлекает текст произведений для подтверждения своих выводов.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Допускается не более 2–3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ошибок в содержании ответа, а также ряда недостатков в его композиции и языке.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обнаруживает незнание содержания произведения;</w:t>
      </w:r>
    </w:p>
    <w:p w:rsidR="00917849" w:rsidRPr="009B7440" w:rsidRDefault="004944D1" w:rsidP="00D8557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умеет объяснять поведение, характеры основных героев;</w:t>
      </w:r>
    </w:p>
    <w:p w:rsidR="00917849" w:rsidRPr="009B7440" w:rsidRDefault="004944D1" w:rsidP="00D8557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знает элементарных теоретико-литературных понятий;</w:t>
      </w:r>
    </w:p>
    <w:p w:rsidR="00917849" w:rsidRPr="009B7440" w:rsidRDefault="004944D1" w:rsidP="00D85572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слабо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владеет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литературной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речью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Оценка сочинений: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«5» ставится за сочинение:</w:t>
      </w:r>
    </w:p>
    <w:p w:rsidR="00917849" w:rsidRPr="009B7440" w:rsidRDefault="004944D1" w:rsidP="00D85572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917849" w:rsidRPr="009B7440" w:rsidRDefault="004944D1" w:rsidP="00D85572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стройное по композиции, логическое и последовательное изложение мыслей;</w:t>
      </w:r>
    </w:p>
    <w:p w:rsidR="00917849" w:rsidRPr="009B7440" w:rsidRDefault="004944D1" w:rsidP="00D85572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написанное правильным литературным языком и стилистически соответствующее содержанию;</w:t>
      </w:r>
    </w:p>
    <w:p w:rsidR="00917849" w:rsidRPr="009B7440" w:rsidRDefault="004944D1" w:rsidP="00D85572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1–2 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неточности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содержании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«4» ставится за сочинение:</w:t>
      </w:r>
    </w:p>
    <w:p w:rsidR="00917849" w:rsidRPr="009B7440" w:rsidRDefault="004944D1" w:rsidP="00D85572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достаточно полно и убедительно раскрывающее тему с незначительными отклонениями от нее;</w:t>
      </w:r>
    </w:p>
    <w:p w:rsidR="00917849" w:rsidRPr="009B7440" w:rsidRDefault="004944D1" w:rsidP="00D85572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17849" w:rsidRPr="009B7440" w:rsidRDefault="004944D1" w:rsidP="00D85572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логическое и последовательное в изложении содержания;</w:t>
      </w:r>
    </w:p>
    <w:p w:rsidR="00917849" w:rsidRPr="009B7440" w:rsidRDefault="004944D1" w:rsidP="00D85572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написанное правильным литературным языком, стилистически соответствующее содержанию;</w:t>
      </w:r>
    </w:p>
    <w:p w:rsidR="00917849" w:rsidRPr="009B7440" w:rsidRDefault="004944D1" w:rsidP="00D85572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допускаются 2–3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неточности: в содержании, а также не более 3–4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речевых недочетов.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«3» ставится за сочинение, в котором:</w:t>
      </w:r>
    </w:p>
    <w:p w:rsidR="00917849" w:rsidRPr="009B7440" w:rsidRDefault="004944D1" w:rsidP="00D85572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верный, но односторонний или недостаточно полный ответ на тему;</w:t>
      </w:r>
    </w:p>
    <w:p w:rsidR="00917849" w:rsidRPr="009B7440" w:rsidRDefault="004944D1" w:rsidP="00D85572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допущены отклонения от нее или отдельные ошибки в изложении фактического материала;</w:t>
      </w:r>
    </w:p>
    <w:p w:rsidR="00917849" w:rsidRPr="009B7440" w:rsidRDefault="004944D1" w:rsidP="00D85572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обнаруживается недостаточное умение делать выводы и обобщения;</w:t>
      </w:r>
    </w:p>
    <w:p w:rsidR="00917849" w:rsidRPr="009B7440" w:rsidRDefault="004944D1" w:rsidP="00D85572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материал излагается достаточно логично, но имеются отдельные нарушения последовательности выражения мыслей;</w:t>
      </w:r>
    </w:p>
    <w:p w:rsidR="00917849" w:rsidRPr="009B7440" w:rsidRDefault="004944D1" w:rsidP="00D85572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обнаруживается владение основами письменной речи;</w:t>
      </w:r>
    </w:p>
    <w:p w:rsidR="00917849" w:rsidRPr="009B7440" w:rsidRDefault="004944D1" w:rsidP="00D85572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работе имеется не более 4–5 речевых недочетов.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«2» ставится за сочинение, которое:</w:t>
      </w:r>
    </w:p>
    <w:p w:rsidR="00917849" w:rsidRPr="009B7440" w:rsidRDefault="004944D1" w:rsidP="00D85572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 знание текста;</w:t>
      </w:r>
    </w:p>
    <w:p w:rsidR="00917849" w:rsidRPr="009B7440" w:rsidRDefault="004944D1" w:rsidP="00D85572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 случайным расположением материала, отсутствием связи между частями;</w:t>
      </w:r>
    </w:p>
    <w:p w:rsidR="00917849" w:rsidRPr="009B7440" w:rsidRDefault="004944D1" w:rsidP="00D85572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отличается бедностью словаря, наличием грубых речевых ошибок.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Особенности оценивания по математике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</w:t>
      </w:r>
      <w:proofErr w:type="gramStart"/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устных ответов</w:t>
      </w:r>
      <w:proofErr w:type="gramEnd"/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математике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Ответ оценивается отметкой «5», если обучающийся:</w:t>
      </w:r>
    </w:p>
    <w:p w:rsidR="00917849" w:rsidRPr="009B7440" w:rsidRDefault="004944D1" w:rsidP="00D85572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полно раскрыл содержание материала в объеме, предусмотренном программой учебников;</w:t>
      </w:r>
    </w:p>
    <w:p w:rsidR="00917849" w:rsidRPr="009B7440" w:rsidRDefault="004944D1" w:rsidP="00D85572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917849" w:rsidRPr="009B7440" w:rsidRDefault="004944D1" w:rsidP="00D85572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выполнил рисунки, чертежи, графику, сопутствующие ответу;</w:t>
      </w:r>
    </w:p>
    <w:p w:rsidR="00917849" w:rsidRPr="009B7440" w:rsidRDefault="004944D1" w:rsidP="00D85572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17849" w:rsidRPr="009B7440" w:rsidRDefault="004944D1" w:rsidP="00D85572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продемонстрировал усвоение ранее изученных сопутствующих вопросов,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и устойчивость используемых при ответе навыков и умений;</w:t>
      </w:r>
    </w:p>
    <w:p w:rsidR="00917849" w:rsidRPr="009B7440" w:rsidRDefault="004944D1" w:rsidP="00D85572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отвечал самостоятельно без наводящих вопросов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 оценивается отметкой «4», если обучающийся ответил по требованиям на отметку «5», но при этом имеет один из недостатков:</w:t>
      </w:r>
    </w:p>
    <w:p w:rsidR="00917849" w:rsidRPr="009B7440" w:rsidRDefault="004944D1" w:rsidP="00D85572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изложении допущены небольшие пробелы, не исказившие математическое содержание ответа;</w:t>
      </w:r>
    </w:p>
    <w:p w:rsidR="00917849" w:rsidRPr="009B7440" w:rsidRDefault="004944D1" w:rsidP="00D85572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допущены 1–2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недочета при освещении основного содержания ответа, исправленные по замечанию учителя;</w:t>
      </w:r>
    </w:p>
    <w:p w:rsidR="00917849" w:rsidRPr="009B7440" w:rsidRDefault="004944D1" w:rsidP="00D85572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материала;</w:t>
      </w:r>
    </w:p>
    <w:p w:rsidR="00917849" w:rsidRPr="009B7440" w:rsidRDefault="004944D1" w:rsidP="00D85572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имел затруднения или допустил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917849" w:rsidRPr="009B7440" w:rsidRDefault="004944D1" w:rsidP="00D85572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17849" w:rsidRPr="009B7440" w:rsidRDefault="004944D1" w:rsidP="00D85572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знании теоретического материала выявлена недостаточная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умений и навыков.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раскрыл основного содержания учебного материала;</w:t>
      </w:r>
    </w:p>
    <w:p w:rsidR="00917849" w:rsidRPr="009B7440" w:rsidRDefault="004944D1" w:rsidP="00D85572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обнаружил незнание или непонимание </w:t>
      </w:r>
      <w:proofErr w:type="gramStart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proofErr w:type="gramEnd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наиболее важной части учебного материала;</w:t>
      </w:r>
    </w:p>
    <w:p w:rsidR="00917849" w:rsidRPr="009B7440" w:rsidRDefault="004944D1" w:rsidP="00D85572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письменных контрольных работ учащихся</w:t>
      </w:r>
    </w:p>
    <w:p w:rsidR="00917849" w:rsidRPr="00867446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>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lastRenderedPageBreak/>
        <w:t>выполнил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допустил пробелов и ошибок в логических рассуждениях и обосновании;</w:t>
      </w:r>
    </w:p>
    <w:p w:rsidR="00917849" w:rsidRPr="009B7440" w:rsidRDefault="004944D1" w:rsidP="00D85572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допустил математических ошибок в решении.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выполнил работу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17849" w:rsidRPr="009B7440" w:rsidRDefault="004944D1" w:rsidP="00D85572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одну ошибку или 2–3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недочета в выкладках, рисунках, чертежах или графиках (если эти виды работы не являлись специальным объектом проверки).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владеет обязательными умениями по проверяемой теме;</w:t>
      </w:r>
    </w:p>
    <w:p w:rsidR="00917849" w:rsidRPr="009B7440" w:rsidRDefault="004944D1" w:rsidP="00D85572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более одной ошибки или более 2–3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недочетов в выкладках, чертежах или графиках.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владеет обязательными умениями по данной теме в полной мере;</w:t>
      </w:r>
    </w:p>
    <w:p w:rsidR="00917849" w:rsidRPr="009B7440" w:rsidRDefault="004944D1" w:rsidP="00D85572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ошибки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A502A4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оценивания по иностранным языкам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>Оценка аудирования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«5» ставится:</w:t>
      </w:r>
    </w:p>
    <w:p w:rsidR="00917849" w:rsidRPr="009B7440" w:rsidRDefault="004944D1" w:rsidP="00D85572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коммуникативная задача решена;</w:t>
      </w:r>
    </w:p>
    <w:p w:rsidR="00917849" w:rsidRPr="009B7440" w:rsidRDefault="004944D1" w:rsidP="00D85572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обучающийся полностью понял содержание иноязычной речи, соответствующей программным требованиям для каждого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коммуникативная задача решена;</w:t>
      </w:r>
    </w:p>
    <w:p w:rsidR="00917849" w:rsidRPr="009B7440" w:rsidRDefault="004944D1" w:rsidP="00D85572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обучающийся полностью понял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коммуникативная задача решена;</w:t>
      </w:r>
    </w:p>
    <w:p w:rsidR="00917849" w:rsidRPr="009B7440" w:rsidRDefault="004944D1" w:rsidP="00D85572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обучающийся полностью понял только основной смысл иноязычной речи, соответствующей программным требованиям для каждого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обучающийся не понял смысла иноязычной речи, соответствующей программным требованиям для каждого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говорения</w:t>
      </w:r>
      <w:proofErr w:type="spellEnd"/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«5» ставится:</w:t>
      </w:r>
    </w:p>
    <w:p w:rsidR="00917849" w:rsidRPr="009B7440" w:rsidRDefault="004944D1" w:rsidP="00D85572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общение осуществилось, высказывания обучающегося соответствовали поставленной коммуникативной задаче;</w:t>
      </w:r>
    </w:p>
    <w:p w:rsidR="00917849" w:rsidRPr="009B7440" w:rsidRDefault="004944D1" w:rsidP="00D85572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устная речь полностью соответствовала нормам иностранного языка в пределах программных требований для данного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общение осуществилось, высказывания обучающегося соответствовали поставленной коммуникативной задаче;</w:t>
      </w:r>
    </w:p>
    <w:p w:rsidR="00917849" w:rsidRPr="009B7440" w:rsidRDefault="004944D1" w:rsidP="00D85572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обучающийся выразил свои мысли на иностранном языке с незначительными отклонениями от языковых норм;</w:t>
      </w:r>
    </w:p>
    <w:p w:rsidR="00917849" w:rsidRPr="009B7440" w:rsidRDefault="004944D1" w:rsidP="00D85572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устная речь соответствовала нормам иностранного языка в пределах программных требований для данного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общение осуществилось, высказывания обучающегося соответствовали поставленной коммуникативной задаче;</w:t>
      </w:r>
    </w:p>
    <w:p w:rsidR="00917849" w:rsidRPr="009B7440" w:rsidRDefault="004944D1" w:rsidP="00D85572">
      <w:pPr>
        <w:numPr>
          <w:ilvl w:val="0"/>
          <w:numId w:val="4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обучающийся выразил свои мысли на иностранном языке с отклонениями от языковых норм.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общение не осуществилось, высказывания обучающегося не соответствовали поставленной коммуникативной задаче;</w:t>
      </w:r>
    </w:p>
    <w:p w:rsidR="00917849" w:rsidRPr="009B7440" w:rsidRDefault="004944D1" w:rsidP="00D85572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обучающийся слабо усвоил пройденный материал;</w:t>
      </w:r>
    </w:p>
    <w:p w:rsidR="00917849" w:rsidRPr="009B7440" w:rsidRDefault="004944D1" w:rsidP="00D85572">
      <w:pPr>
        <w:numPr>
          <w:ilvl w:val="0"/>
          <w:numId w:val="4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чтения</w:t>
      </w:r>
      <w:proofErr w:type="spellEnd"/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«5» ставится:</w:t>
      </w:r>
    </w:p>
    <w:p w:rsidR="00917849" w:rsidRPr="009B7440" w:rsidRDefault="004944D1" w:rsidP="00D85572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решена, обучающийся полностью понял и осмыслил содержание прочитанного иноязычного текста в полном объеме;</w:t>
      </w:r>
    </w:p>
    <w:p w:rsidR="00917849" w:rsidRPr="009B7440" w:rsidRDefault="004944D1" w:rsidP="00D85572">
      <w:pPr>
        <w:numPr>
          <w:ilvl w:val="0"/>
          <w:numId w:val="4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чтение соответствовало программным требованиям для данного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решена, обучающийся полностью понял и осмыслил содержание прочитанного иноязычного текста за исключением деталей и частностей, не влияющих на понимание текста;</w:t>
      </w:r>
    </w:p>
    <w:p w:rsidR="00917849" w:rsidRPr="009B7440" w:rsidRDefault="004944D1" w:rsidP="00D85572">
      <w:pPr>
        <w:numPr>
          <w:ilvl w:val="0"/>
          <w:numId w:val="4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чтение обучающегося соответствовало программным требованиям для данного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4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решена, обучающийся понял, осмыслил главную идею прочитанного иноязычного текста;</w:t>
      </w:r>
    </w:p>
    <w:p w:rsidR="00917849" w:rsidRPr="009B7440" w:rsidRDefault="004944D1" w:rsidP="00D85572">
      <w:pPr>
        <w:numPr>
          <w:ilvl w:val="0"/>
          <w:numId w:val="4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чтение обучающегося соответствует программным требованиям для данного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5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не решена, обучающийся не понял прочитанного иноязычного текста;</w:t>
      </w:r>
    </w:p>
    <w:p w:rsidR="00917849" w:rsidRPr="009B7440" w:rsidRDefault="004944D1" w:rsidP="00D85572">
      <w:pPr>
        <w:numPr>
          <w:ilvl w:val="0"/>
          <w:numId w:val="5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чтение обучающегося не соответствовало программным требованиям для данного класса.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Особенности оценивания по истории, обществознанию</w:t>
      </w:r>
    </w:p>
    <w:p w:rsidR="00917849" w:rsidRPr="00D85572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D85572">
        <w:rPr>
          <w:rFonts w:hAnsi="Times New Roman" w:cs="Times New Roman"/>
          <w:color w:val="000000"/>
          <w:sz w:val="24"/>
          <w:szCs w:val="24"/>
          <w:lang w:val="ru-RU"/>
        </w:rPr>
        <w:t>Отметка «5» ставится:</w:t>
      </w:r>
    </w:p>
    <w:p w:rsidR="00917849" w:rsidRPr="009B7440" w:rsidRDefault="004944D1" w:rsidP="00D85572">
      <w:pPr>
        <w:numPr>
          <w:ilvl w:val="0"/>
          <w:numId w:val="5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материал усвоен в полном объеме;</w:t>
      </w:r>
    </w:p>
    <w:p w:rsidR="00917849" w:rsidRPr="009B7440" w:rsidRDefault="004944D1" w:rsidP="00D85572">
      <w:pPr>
        <w:numPr>
          <w:ilvl w:val="0"/>
          <w:numId w:val="5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логично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5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основные умения сформированы и устойчивы;</w:t>
      </w:r>
    </w:p>
    <w:p w:rsidR="00917849" w:rsidRPr="009B7440" w:rsidRDefault="004944D1" w:rsidP="00D85572">
      <w:pPr>
        <w:numPr>
          <w:ilvl w:val="0"/>
          <w:numId w:val="5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выводы и обобщения точны и связаны с явлениями окружающей жизни.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усвоении материала незначительные пробелы;</w:t>
      </w:r>
    </w:p>
    <w:p w:rsidR="00917849" w:rsidRPr="009B7440" w:rsidRDefault="004944D1" w:rsidP="00D85572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систематизированное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отдельные умения недостаточно устойчивы;</w:t>
      </w:r>
    </w:p>
    <w:p w:rsidR="00917849" w:rsidRPr="009B7440" w:rsidRDefault="004944D1" w:rsidP="00D85572">
      <w:pPr>
        <w:numPr>
          <w:ilvl w:val="0"/>
          <w:numId w:val="5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выводах и обобщениях имеются некоторые неточности.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5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в усвоении материала имеются пробелы, он излагается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несистематизированно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7849" w:rsidRPr="009B7440" w:rsidRDefault="004944D1" w:rsidP="00D85572">
      <w:pPr>
        <w:numPr>
          <w:ilvl w:val="0"/>
          <w:numId w:val="5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отдельные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сформированы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5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выводы и обобщения аргументированы слабо, в них допускаются ошибки.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основное содержание материала не усвоено;</w:t>
      </w:r>
    </w:p>
    <w:p w:rsidR="00917849" w:rsidRPr="009B7440" w:rsidRDefault="004944D1" w:rsidP="00D85572">
      <w:pPr>
        <w:numPr>
          <w:ilvl w:val="0"/>
          <w:numId w:val="5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выводов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обобщений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Особенности оценивания по искусству (ИЗО)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полностью справляется с поставленной целью урока, правильно излагает изученный материал и умеет применить полученные знания на практике;</w:t>
      </w:r>
    </w:p>
    <w:p w:rsidR="00917849" w:rsidRPr="009B7440" w:rsidRDefault="004944D1" w:rsidP="00D85572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верно решает композицию рисунка, то есть гармонично согласовывает между собой все компоненты изображения;</w:t>
      </w:r>
    </w:p>
    <w:p w:rsidR="00917849" w:rsidRPr="009B7440" w:rsidRDefault="004944D1" w:rsidP="00D85572">
      <w:pPr>
        <w:numPr>
          <w:ilvl w:val="0"/>
          <w:numId w:val="5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подметить и передать в изображении наиболее характерное.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полностью овладел программным материалом, но при изложении его допускает неточности второстепенного характера;</w:t>
      </w:r>
    </w:p>
    <w:p w:rsidR="00917849" w:rsidRPr="009B7440" w:rsidRDefault="004944D1" w:rsidP="00D85572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гармонично согласовывает между собой все компоненты изображения;</w:t>
      </w:r>
    </w:p>
    <w:p w:rsidR="00917849" w:rsidRPr="009B7440" w:rsidRDefault="004944D1" w:rsidP="00D85572">
      <w:pPr>
        <w:numPr>
          <w:ilvl w:val="0"/>
          <w:numId w:val="5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подметить, но не совсем точно передает в изображении наиболее характерное.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5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слабо справляется с поставленной целью урока;</w:t>
      </w:r>
    </w:p>
    <w:p w:rsidR="00917849" w:rsidRPr="009B7440" w:rsidRDefault="004944D1" w:rsidP="00D85572">
      <w:pPr>
        <w:numPr>
          <w:ilvl w:val="0"/>
          <w:numId w:val="5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 неточность в изложении изученного материала.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5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 грубые ошибки в ответе;</w:t>
      </w:r>
    </w:p>
    <w:p w:rsidR="00917849" w:rsidRPr="009B7440" w:rsidRDefault="004944D1" w:rsidP="00D85572">
      <w:pPr>
        <w:numPr>
          <w:ilvl w:val="0"/>
          <w:numId w:val="5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справляется с поставленной целью урока.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Особенности оценивания по музыке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5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ключевыми и частными знаниями;</w:t>
      </w:r>
    </w:p>
    <w:p w:rsidR="00917849" w:rsidRPr="009B7440" w:rsidRDefault="004944D1" w:rsidP="00D85572">
      <w:pPr>
        <w:numPr>
          <w:ilvl w:val="0"/>
          <w:numId w:val="5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проявляет музыкальные способности и стремление их проявить.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6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ключевыми и частными знаниями;</w:t>
      </w:r>
    </w:p>
    <w:p w:rsidR="00917849" w:rsidRPr="009B7440" w:rsidRDefault="004944D1" w:rsidP="00D85572">
      <w:pPr>
        <w:numPr>
          <w:ilvl w:val="0"/>
          <w:numId w:val="6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проявляет музыкальные способности, но не стремится их проявить.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6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ключевыми или частными знаниями;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:rsidR="00917849" w:rsidRPr="009B7440" w:rsidRDefault="004944D1" w:rsidP="00D85572">
      <w:pPr>
        <w:numPr>
          <w:ilvl w:val="0"/>
          <w:numId w:val="6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проявляет музыкальные способности.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«2» ставится, если обучающийся:</w:t>
      </w:r>
    </w:p>
    <w:p w:rsidR="00917849" w:rsidRPr="009B7440" w:rsidRDefault="004944D1" w:rsidP="00D85572">
      <w:pPr>
        <w:numPr>
          <w:ilvl w:val="0"/>
          <w:numId w:val="6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умеет пользоваться ключевыми и частными знаниями;</w:t>
      </w:r>
    </w:p>
    <w:p w:rsidR="00917849" w:rsidRPr="009B7440" w:rsidRDefault="004944D1" w:rsidP="00D85572">
      <w:pPr>
        <w:numPr>
          <w:ilvl w:val="0"/>
          <w:numId w:val="6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проявляет музыкальных способностей и не стремится их проявить.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оценивания по биологии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устных ответов</w:t>
      </w:r>
    </w:p>
    <w:p w:rsidR="00917849" w:rsidRPr="00D85572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D85572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6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полно раскрыл содержание материала в объеме программы и учебника;</w:t>
      </w:r>
    </w:p>
    <w:p w:rsidR="00917849" w:rsidRPr="009B7440" w:rsidRDefault="004944D1" w:rsidP="00D85572">
      <w:pPr>
        <w:numPr>
          <w:ilvl w:val="0"/>
          <w:numId w:val="6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четко и правильно дал определения и раскрыл содержание понятий, верно использовал научные термины;</w:t>
      </w:r>
    </w:p>
    <w:p w:rsidR="00917849" w:rsidRPr="009B7440" w:rsidRDefault="004944D1" w:rsidP="00D85572">
      <w:pPr>
        <w:numPr>
          <w:ilvl w:val="0"/>
          <w:numId w:val="6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для доказательства использовал различные умения, выводы из наблюдений и опытов;</w:t>
      </w:r>
    </w:p>
    <w:p w:rsidR="00917849" w:rsidRPr="009B7440" w:rsidRDefault="004944D1" w:rsidP="00D85572">
      <w:pPr>
        <w:numPr>
          <w:ilvl w:val="0"/>
          <w:numId w:val="6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дал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самостоятельный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«4» ставится, если обучающийся:</w:t>
      </w:r>
    </w:p>
    <w:p w:rsidR="00917849" w:rsidRPr="009B7440" w:rsidRDefault="004944D1" w:rsidP="00D85572">
      <w:pPr>
        <w:numPr>
          <w:ilvl w:val="0"/>
          <w:numId w:val="6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раскрыл содержание материала, правильно дал определение понятия и использовал научные термины;</w:t>
      </w:r>
    </w:p>
    <w:p w:rsidR="00917849" w:rsidRPr="009B7440" w:rsidRDefault="004944D1" w:rsidP="00D85572">
      <w:pPr>
        <w:numPr>
          <w:ilvl w:val="0"/>
          <w:numId w:val="6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6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усвоил основное содержание учебного материала, но изложил его фрагментарно, не всегда последовательно;</w:t>
      </w:r>
    </w:p>
    <w:p w:rsidR="00917849" w:rsidRPr="009B7440" w:rsidRDefault="004944D1" w:rsidP="00D85572">
      <w:pPr>
        <w:numPr>
          <w:ilvl w:val="0"/>
          <w:numId w:val="6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нечеткие определения понятия, не использовал выводы и обобщения из наблюдений и опытов, допустил ошибки при их изложении;</w:t>
      </w:r>
    </w:p>
    <w:p w:rsidR="00917849" w:rsidRPr="009B7440" w:rsidRDefault="004944D1" w:rsidP="00D85572">
      <w:pPr>
        <w:numPr>
          <w:ilvl w:val="0"/>
          <w:numId w:val="6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ошибки и неточности в использовании научной терминологии, определении понятий.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6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раскрыл основного содержания учебного материала;</w:t>
      </w:r>
    </w:p>
    <w:p w:rsidR="00917849" w:rsidRPr="009B7440" w:rsidRDefault="004944D1" w:rsidP="00D85572">
      <w:pPr>
        <w:numPr>
          <w:ilvl w:val="0"/>
          <w:numId w:val="6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дал ответов на вспомогательные вопросы учителя;</w:t>
      </w:r>
    </w:p>
    <w:p w:rsidR="00917849" w:rsidRPr="009B7440" w:rsidRDefault="004944D1" w:rsidP="00D85572">
      <w:pPr>
        <w:numPr>
          <w:ilvl w:val="0"/>
          <w:numId w:val="6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грубые ошибки в определении понятий, при использовании терминологии.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практических умений обучающихся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умений ставить опыты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6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правильно определена цель опыта;</w:t>
      </w:r>
    </w:p>
    <w:p w:rsidR="00917849" w:rsidRPr="009B7440" w:rsidRDefault="004944D1" w:rsidP="00D85572">
      <w:pPr>
        <w:numPr>
          <w:ilvl w:val="0"/>
          <w:numId w:val="6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917849" w:rsidRPr="009B7440" w:rsidRDefault="004944D1" w:rsidP="00D85572">
      <w:pPr>
        <w:numPr>
          <w:ilvl w:val="0"/>
          <w:numId w:val="6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научно, грамотно, логично описаны наблюдения и сформулированы выводы из опыта.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17849" w:rsidRPr="009B7440" w:rsidRDefault="004944D1" w:rsidP="00D85572">
      <w:pPr>
        <w:numPr>
          <w:ilvl w:val="0"/>
          <w:numId w:val="6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правильно определена цель опыта;</w:t>
      </w:r>
    </w:p>
    <w:p w:rsidR="00917849" w:rsidRPr="009B7440" w:rsidRDefault="004944D1" w:rsidP="00D85572">
      <w:pPr>
        <w:numPr>
          <w:ilvl w:val="0"/>
          <w:numId w:val="6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проведена работа по подбору оборудования, объектов, при закладке опыта допущены 1–2 ошибки;</w:t>
      </w:r>
    </w:p>
    <w:p w:rsidR="00917849" w:rsidRPr="009B7440" w:rsidRDefault="004944D1" w:rsidP="00D85572">
      <w:pPr>
        <w:numPr>
          <w:ilvl w:val="0"/>
          <w:numId w:val="6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грамотно и логично описаны наблюдения, сформулированы основные выводы из опыта;</w:t>
      </w:r>
    </w:p>
    <w:p w:rsidR="00917849" w:rsidRPr="009B7440" w:rsidRDefault="004944D1" w:rsidP="00D85572">
      <w:pPr>
        <w:numPr>
          <w:ilvl w:val="0"/>
          <w:numId w:val="6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описании наблюдения допущены неточности, выводы неполные.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7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917849" w:rsidRPr="009B7440" w:rsidRDefault="004944D1" w:rsidP="00D85572">
      <w:pPr>
        <w:numPr>
          <w:ilvl w:val="0"/>
          <w:numId w:val="7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допущены неточности и ошибки в закладке опыта, описании наблюдений, формировании выводов.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7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определена самостоятельно цель опыта; не подготовлено нужное оборудование;</w:t>
      </w:r>
    </w:p>
    <w:p w:rsidR="00917849" w:rsidRPr="009B7440" w:rsidRDefault="004944D1" w:rsidP="00D85572">
      <w:pPr>
        <w:numPr>
          <w:ilvl w:val="0"/>
          <w:numId w:val="7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допущены существенные ошибки при закладке опыта и его оформлении.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умений проводить наблюдения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если:</w:t>
      </w:r>
    </w:p>
    <w:p w:rsidR="00917849" w:rsidRPr="009B7440" w:rsidRDefault="004944D1" w:rsidP="00D85572">
      <w:pPr>
        <w:numPr>
          <w:ilvl w:val="0"/>
          <w:numId w:val="7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по заданию проведено наблюдение;</w:t>
      </w:r>
    </w:p>
    <w:p w:rsidR="00917849" w:rsidRPr="009B7440" w:rsidRDefault="004944D1" w:rsidP="00D85572">
      <w:pPr>
        <w:numPr>
          <w:ilvl w:val="0"/>
          <w:numId w:val="7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выделены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признаки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7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логично, научно грамотно оформлены результаты наблюдения и выводы.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7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по заданию проведено наблюдение, при выделении существенных признаков у наблюдаемого объекта (процесса)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названы второстепенные;</w:t>
      </w:r>
    </w:p>
    <w:p w:rsidR="00917849" w:rsidRPr="009B7440" w:rsidRDefault="004944D1" w:rsidP="00D85572">
      <w:pPr>
        <w:numPr>
          <w:ilvl w:val="0"/>
          <w:numId w:val="7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допущена небрежность в оформлении наблюдения и выводов.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7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допущены неточности, 1–2 ошибки в проведении наблюдения по заданию учителя;</w:t>
      </w:r>
    </w:p>
    <w:p w:rsidR="00917849" w:rsidRPr="009B7440" w:rsidRDefault="004944D1" w:rsidP="00D85572">
      <w:pPr>
        <w:numPr>
          <w:ilvl w:val="0"/>
          <w:numId w:val="7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при выделении существенных признаков у наблюдаемого объекта (процесса) выделены лишь некоторые, допущены ошибки (1–2) в оформлении и наблюдении выводов.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допущены ошибки (3–4) в проведении наблюдения по заданию учителя;</w:t>
      </w:r>
    </w:p>
    <w:p w:rsidR="00917849" w:rsidRPr="009B7440" w:rsidRDefault="004944D1" w:rsidP="00D85572">
      <w:pPr>
        <w:numPr>
          <w:ilvl w:val="0"/>
          <w:numId w:val="7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неправильно выделены признаки наблюдаемого объекта (процесса), допущены ошибки (3–4) в оформлении наблюдений и выводов.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оценивания по географии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полный ответ, отражающий основной материал курса;</w:t>
      </w:r>
    </w:p>
    <w:p w:rsidR="00917849" w:rsidRPr="009B7440" w:rsidRDefault="004944D1" w:rsidP="00D8557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раскрыл содержание понятий, закономерностей, географических взаимосвязей и конкретизация их примерами;</w:t>
      </w:r>
    </w:p>
    <w:p w:rsidR="00917849" w:rsidRPr="009B7440" w:rsidRDefault="004944D1" w:rsidP="00D85572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использовал карты и другие источники знаний;</w:t>
      </w:r>
    </w:p>
    <w:p w:rsidR="00917849" w:rsidRPr="009B7440" w:rsidRDefault="004944D1" w:rsidP="00D85572">
      <w:pPr>
        <w:numPr>
          <w:ilvl w:val="0"/>
          <w:numId w:val="7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самостоятельный ответ с опорой на ранее приобретенные знания и дополнительные сведения о важнейших географических событиях современности.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7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ответ, который удовлетворяет требованиям на отметку «5»;</w:t>
      </w:r>
    </w:p>
    <w:p w:rsidR="00917849" w:rsidRPr="009B7440" w:rsidRDefault="004944D1" w:rsidP="00D85572">
      <w:pPr>
        <w:numPr>
          <w:ilvl w:val="0"/>
          <w:numId w:val="7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7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правильный ответ, четко определяет понятия и закономерности;</w:t>
      </w:r>
    </w:p>
    <w:p w:rsidR="00917849" w:rsidRPr="009B7440" w:rsidRDefault="004944D1" w:rsidP="00D85572">
      <w:pPr>
        <w:numPr>
          <w:ilvl w:val="0"/>
          <w:numId w:val="7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7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дал неправильный ответ;</w:t>
      </w:r>
    </w:p>
    <w:p w:rsidR="00917849" w:rsidRPr="009B7440" w:rsidRDefault="004944D1" w:rsidP="00D85572">
      <w:pPr>
        <w:numPr>
          <w:ilvl w:val="0"/>
          <w:numId w:val="7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раскрыл основное содержание учебного материала, не дал ответов на вспомогательные вопросы учителя;</w:t>
      </w:r>
    </w:p>
    <w:p w:rsidR="00917849" w:rsidRPr="009B7440" w:rsidRDefault="004944D1" w:rsidP="00D85572">
      <w:pPr>
        <w:numPr>
          <w:ilvl w:val="0"/>
          <w:numId w:val="7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грубые ошибки в определении понятий;</w:t>
      </w:r>
    </w:p>
    <w:p w:rsidR="00917849" w:rsidRPr="009B7440" w:rsidRDefault="004944D1" w:rsidP="00D85572">
      <w:pPr>
        <w:numPr>
          <w:ilvl w:val="0"/>
          <w:numId w:val="7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умеет работать с картой.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Особенности оценивания по химии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устного ответа.</w:t>
      </w:r>
    </w:p>
    <w:p w:rsidR="00917849" w:rsidRPr="00A502A4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8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полный и правильный ответ на основании изученных теорий;</w:t>
      </w:r>
    </w:p>
    <w:p w:rsidR="00917849" w:rsidRPr="009B7440" w:rsidRDefault="004944D1" w:rsidP="00D85572">
      <w:pPr>
        <w:numPr>
          <w:ilvl w:val="0"/>
          <w:numId w:val="8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изложил материал в определенной логической последовательности.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8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полный и правильный ответ на основании изученных теорий;</w:t>
      </w:r>
    </w:p>
    <w:p w:rsidR="00917849" w:rsidRPr="009B7440" w:rsidRDefault="004944D1" w:rsidP="00D85572">
      <w:pPr>
        <w:numPr>
          <w:ilvl w:val="0"/>
          <w:numId w:val="8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изложил материал в определенной последовательности;</w:t>
      </w:r>
    </w:p>
    <w:p w:rsidR="00917849" w:rsidRPr="009B7440" w:rsidRDefault="004944D1" w:rsidP="00D85572">
      <w:pPr>
        <w:numPr>
          <w:ilvl w:val="0"/>
          <w:numId w:val="8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2–3 несущественных ошибки, исправленных по требованию учителя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:rsidR="00917849" w:rsidRPr="009B7440" w:rsidRDefault="004944D1" w:rsidP="00D85572">
      <w:pPr>
        <w:numPr>
          <w:ilvl w:val="0"/>
          <w:numId w:val="8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неполный и нечеткий ответ.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8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дал полный ответ, но допустил существенную ошибку</w:t>
      </w:r>
    </w:p>
    <w:p w:rsidR="00917849" w:rsidRPr="009B7440" w:rsidRDefault="004944D1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:rsidR="00917849" w:rsidRPr="009B7440" w:rsidRDefault="004944D1" w:rsidP="00D85572">
      <w:pPr>
        <w:numPr>
          <w:ilvl w:val="0"/>
          <w:numId w:val="8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ответ неполный, построен несвязно.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«2» ставится, если обучающийся:</w:t>
      </w:r>
    </w:p>
    <w:p w:rsidR="00917849" w:rsidRPr="009B7440" w:rsidRDefault="004944D1" w:rsidP="00D85572">
      <w:pPr>
        <w:numPr>
          <w:ilvl w:val="0"/>
          <w:numId w:val="8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показал непонимание основного содержания учебного материла;</w:t>
      </w:r>
    </w:p>
    <w:p w:rsidR="00917849" w:rsidRPr="009B7440" w:rsidRDefault="004944D1" w:rsidP="00D85572">
      <w:pPr>
        <w:numPr>
          <w:ilvl w:val="0"/>
          <w:numId w:val="8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существенные ошибки, которые не смог исправить при наводящих вопросах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умений решать задачи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если:</w:t>
      </w:r>
    </w:p>
    <w:p w:rsidR="00917849" w:rsidRPr="009B7440" w:rsidRDefault="004944D1" w:rsidP="00D85572">
      <w:pPr>
        <w:numPr>
          <w:ilvl w:val="0"/>
          <w:numId w:val="8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ошибок;</w:t>
      </w:r>
    </w:p>
    <w:p w:rsidR="00917849" w:rsidRPr="009B7440" w:rsidRDefault="004944D1" w:rsidP="00D85572">
      <w:pPr>
        <w:numPr>
          <w:ilvl w:val="0"/>
          <w:numId w:val="8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задача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решена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рациональным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способом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>. Отметка «4» ставится, если:</w:t>
      </w:r>
    </w:p>
    <w:p w:rsidR="00917849" w:rsidRPr="009B7440" w:rsidRDefault="004944D1" w:rsidP="00D85572">
      <w:pPr>
        <w:numPr>
          <w:ilvl w:val="0"/>
          <w:numId w:val="8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существенных ошибок, при этом задача решена, но нерациональным способом;</w:t>
      </w:r>
    </w:p>
    <w:p w:rsidR="00917849" w:rsidRPr="009B7440" w:rsidRDefault="004944D1" w:rsidP="00D85572">
      <w:pPr>
        <w:numPr>
          <w:ilvl w:val="0"/>
          <w:numId w:val="8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допущено не более двух несущественных ошибок.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8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нет существенных ошибок;</w:t>
      </w:r>
    </w:p>
    <w:p w:rsidR="00917849" w:rsidRPr="009B7440" w:rsidRDefault="004944D1" w:rsidP="00D85572">
      <w:pPr>
        <w:numPr>
          <w:ilvl w:val="0"/>
          <w:numId w:val="8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допускается существенная ошибка в математических расчетах.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8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имеются существенные ошибки в логическом рассуждении и решении.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экспериментальных умений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если:</w:t>
      </w:r>
    </w:p>
    <w:p w:rsidR="00917849" w:rsidRPr="009B7440" w:rsidRDefault="004944D1" w:rsidP="00D85572">
      <w:pPr>
        <w:numPr>
          <w:ilvl w:val="0"/>
          <w:numId w:val="9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работа выполнена полностью. Сделаны правильные наблюдения и выводы, эксперимент осуществлен по плану, с учетом техники безопасности и правил работы с веществами и приборами;</w:t>
      </w:r>
    </w:p>
    <w:p w:rsidR="00917849" w:rsidRPr="009B7440" w:rsidRDefault="004944D1" w:rsidP="00D85572">
      <w:pPr>
        <w:numPr>
          <w:ilvl w:val="0"/>
          <w:numId w:val="9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9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работа выполнена, сделаны правильные наблюдения и выводы, эксперимент выполнен неполно или наблюдаются несущественные ошибки в работе с веществами и приборами.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9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ответ неполный, работа выполнена правильно не менее чем наполовину;</w:t>
      </w:r>
    </w:p>
    <w:p w:rsidR="00917849" w:rsidRPr="009B7440" w:rsidRDefault="004944D1" w:rsidP="00D85572">
      <w:pPr>
        <w:numPr>
          <w:ilvl w:val="0"/>
          <w:numId w:val="9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допущена существенная ошибка (в ходе эксперимента, в объяснении, в оформлении работы, по ТБ при работе с веществами и приборами), которую обучающийся исправляет по требованию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9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умений решать экспериментальные задачи</w:t>
      </w:r>
    </w:p>
    <w:p w:rsidR="00917849" w:rsidRPr="00867446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>Отметка «5» ставится, если:</w:t>
      </w:r>
    </w:p>
    <w:p w:rsidR="00917849" w:rsidRPr="009B7440" w:rsidRDefault="004944D1" w:rsidP="00D85572">
      <w:pPr>
        <w:numPr>
          <w:ilvl w:val="0"/>
          <w:numId w:val="9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план решения задачи составлен правильно;</w:t>
      </w:r>
    </w:p>
    <w:p w:rsidR="00917849" w:rsidRPr="009B7440" w:rsidRDefault="004944D1" w:rsidP="00D85572">
      <w:pPr>
        <w:numPr>
          <w:ilvl w:val="0"/>
          <w:numId w:val="9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осуществлен подбор химических реактивов и оборудования;</w:t>
      </w:r>
    </w:p>
    <w:p w:rsidR="00917849" w:rsidRPr="009B7440" w:rsidRDefault="004944D1" w:rsidP="00D85572">
      <w:pPr>
        <w:numPr>
          <w:ilvl w:val="0"/>
          <w:numId w:val="9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дано полное объяснение и сделаны выводы.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9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917849" w:rsidRPr="009B7440" w:rsidRDefault="004944D1" w:rsidP="00D85572">
      <w:pPr>
        <w:numPr>
          <w:ilvl w:val="0"/>
          <w:numId w:val="9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осуществлен подбор химических реактивов и оборудования;</w:t>
      </w:r>
    </w:p>
    <w:p w:rsidR="00917849" w:rsidRPr="009B7440" w:rsidRDefault="004944D1" w:rsidP="00D85572">
      <w:pPr>
        <w:numPr>
          <w:ilvl w:val="0"/>
          <w:numId w:val="9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допущено не более двух несущественных ошибок (в объяснении и выводах).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9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917849" w:rsidRPr="009B7440" w:rsidRDefault="004944D1" w:rsidP="00D85572">
      <w:pPr>
        <w:numPr>
          <w:ilvl w:val="0"/>
          <w:numId w:val="9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осуществлен подбор химических реактивов и оборудования;</w:t>
      </w:r>
    </w:p>
    <w:p w:rsidR="00917849" w:rsidRPr="009B7440" w:rsidRDefault="004944D1" w:rsidP="00D85572">
      <w:pPr>
        <w:numPr>
          <w:ilvl w:val="0"/>
          <w:numId w:val="9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допущена существенная ошибка в объяснении и выводах.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9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допущены две и более ошибки (в плане решения, в подборе химических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реактивов и оборудования, в объяснении и выводах).</w:t>
      </w:r>
    </w:p>
    <w:p w:rsidR="00917849" w:rsidRPr="009B7440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оценивания по информатике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Оценка практических работ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9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выполнил работу в полном объеме с соблюдением необходимой последовательности действий;</w:t>
      </w:r>
    </w:p>
    <w:p w:rsidR="00917849" w:rsidRPr="009B7440" w:rsidRDefault="004944D1" w:rsidP="00D85572">
      <w:pPr>
        <w:numPr>
          <w:ilvl w:val="0"/>
          <w:numId w:val="9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в условиях, обеспечивающих получение правильных результатов и выводов;</w:t>
      </w:r>
    </w:p>
    <w:p w:rsidR="00917849" w:rsidRPr="009B7440" w:rsidRDefault="004944D1" w:rsidP="00D85572">
      <w:pPr>
        <w:numPr>
          <w:ilvl w:val="0"/>
          <w:numId w:val="9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техники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9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ответе правильно и аккуратно выполняет все записи, таблицы, рисунки, чертежи, графики, вычисления;</w:t>
      </w:r>
    </w:p>
    <w:p w:rsidR="00917849" w:rsidRPr="009B7440" w:rsidRDefault="004944D1" w:rsidP="00D85572">
      <w:pPr>
        <w:numPr>
          <w:ilvl w:val="0"/>
          <w:numId w:val="9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правильно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выполняет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ошибок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«4» ставится, если выполнены требования к отметке «5», но допущены 2–3 недочета, не более одной ошибки и одного недочета.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9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выполнил работу не полностью, но объем выполненной части таков, что позволяет получить правильные результаты и выводы;</w:t>
      </w:r>
    </w:p>
    <w:p w:rsidR="00917849" w:rsidRPr="009B7440" w:rsidRDefault="004944D1" w:rsidP="00D85572">
      <w:pPr>
        <w:numPr>
          <w:ilvl w:val="0"/>
          <w:numId w:val="9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ходе проведения работы были допущены ошибки.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0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выполнил не полностью и объем выполненной работы не позволяет сделать правильных выводов;</w:t>
      </w:r>
    </w:p>
    <w:p w:rsidR="00917849" w:rsidRPr="009B7440" w:rsidRDefault="004944D1" w:rsidP="00D85572">
      <w:pPr>
        <w:numPr>
          <w:ilvl w:val="0"/>
          <w:numId w:val="10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проводилась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неправильно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Оценка устных ответов: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10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понимает сущность вопроса, дает точное определение и истолкование основных понятий;</w:t>
      </w:r>
    </w:p>
    <w:p w:rsidR="00917849" w:rsidRPr="009B7440" w:rsidRDefault="004944D1" w:rsidP="00D85572">
      <w:pPr>
        <w:numPr>
          <w:ilvl w:val="0"/>
          <w:numId w:val="10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анализирует условие задачи, строит алгоритм и записывает программу;</w:t>
      </w:r>
    </w:p>
    <w:p w:rsidR="00917849" w:rsidRPr="009B7440" w:rsidRDefault="004944D1" w:rsidP="00D85572">
      <w:pPr>
        <w:numPr>
          <w:ilvl w:val="0"/>
          <w:numId w:val="10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917849" w:rsidRPr="009B7440" w:rsidRDefault="004944D1" w:rsidP="00D85572">
      <w:pPr>
        <w:numPr>
          <w:ilvl w:val="0"/>
          <w:numId w:val="10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0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дал ответ по основным требованиям к ответу на отметку «5»,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917849" w:rsidRPr="009B7440" w:rsidRDefault="004944D1" w:rsidP="00D85572">
      <w:pPr>
        <w:numPr>
          <w:ilvl w:val="0"/>
          <w:numId w:val="10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одну ошибку или не более двух недочетов и может их исправить самостоятельно или с помощью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0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917849" w:rsidRPr="009B7440" w:rsidRDefault="004944D1" w:rsidP="00D85572">
      <w:pPr>
        <w:numPr>
          <w:ilvl w:val="0"/>
          <w:numId w:val="10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применять полученные знания при решении простых задач по готовому алгоритму;</w:t>
      </w:r>
    </w:p>
    <w:p w:rsidR="00917849" w:rsidRPr="009B7440" w:rsidRDefault="004944D1" w:rsidP="00D85572">
      <w:pPr>
        <w:numPr>
          <w:ilvl w:val="0"/>
          <w:numId w:val="10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допустил не более одной грубой ошибки и двух недочетов, не более одной грубой и одной негрубой ошибки, не более 2–3</w:t>
      </w:r>
      <w:r w:rsidRPr="009B7440">
        <w:rPr>
          <w:rFonts w:hAnsi="Times New Roman" w:cs="Times New Roman"/>
          <w:color w:val="000000"/>
          <w:sz w:val="24"/>
          <w:szCs w:val="24"/>
        </w:rPr>
        <w:t> </w:t>
      </w: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негрубых ошибок, одной негрубой ошибки и трех недочетов;</w:t>
      </w:r>
    </w:p>
    <w:p w:rsidR="00917849" w:rsidRPr="009B7440" w:rsidRDefault="004944D1" w:rsidP="00D85572">
      <w:pPr>
        <w:numPr>
          <w:ilvl w:val="0"/>
          <w:numId w:val="10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4–5 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недочетов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Отметка «2» ставится, если обучающийся:</w:t>
      </w:r>
    </w:p>
    <w:p w:rsidR="00917849" w:rsidRPr="009B7440" w:rsidRDefault="004944D1" w:rsidP="00D85572">
      <w:pPr>
        <w:numPr>
          <w:ilvl w:val="0"/>
          <w:numId w:val="10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отметки «3».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12.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>Особенности оценивания по физике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отметок за лабораторную работу</w:t>
      </w:r>
    </w:p>
    <w:p w:rsidR="00917849" w:rsidRPr="00D85572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D85572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10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917849" w:rsidRPr="009B7440" w:rsidRDefault="004944D1" w:rsidP="00D85572">
      <w:pPr>
        <w:numPr>
          <w:ilvl w:val="0"/>
          <w:numId w:val="10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917849" w:rsidRPr="009B7440" w:rsidRDefault="004944D1" w:rsidP="00D85572">
      <w:pPr>
        <w:numPr>
          <w:ilvl w:val="0"/>
          <w:numId w:val="10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10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отчете правильно и аккуратно делает все записи, таблицы, рисунки, чертежи, графики, вычисления;</w:t>
      </w:r>
    </w:p>
    <w:p w:rsidR="00917849" w:rsidRPr="009B7440" w:rsidRDefault="004944D1" w:rsidP="00D85572">
      <w:pPr>
        <w:numPr>
          <w:ilvl w:val="0"/>
          <w:numId w:val="10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без ошибок проводит анализ погрешностей.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10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выполнены требования к отметке «5», но обучающийся допустил недочеты или негрубые ошибки.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10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10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результаты не позволяют получить правильных выводов;</w:t>
      </w:r>
    </w:p>
    <w:p w:rsidR="00917849" w:rsidRPr="009B7440" w:rsidRDefault="004944D1" w:rsidP="00D85572">
      <w:pPr>
        <w:numPr>
          <w:ilvl w:val="0"/>
          <w:numId w:val="10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опыты, измерения, вычисления, наблюдения производились неверно.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отметок за устный ответ</w:t>
      </w:r>
    </w:p>
    <w:p w:rsidR="00917849" w:rsidRPr="00A502A4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>Отметка «5» ставится, если обучающийся:</w:t>
      </w:r>
    </w:p>
    <w:p w:rsidR="00917849" w:rsidRPr="009B7440" w:rsidRDefault="004944D1" w:rsidP="00D85572">
      <w:pPr>
        <w:numPr>
          <w:ilvl w:val="0"/>
          <w:numId w:val="10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917849" w:rsidRPr="009B7440" w:rsidRDefault="004944D1" w:rsidP="00D85572">
      <w:pPr>
        <w:numPr>
          <w:ilvl w:val="0"/>
          <w:numId w:val="10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выполняет чертежи, схемы и графики, сопутствующие ответу;</w:t>
      </w:r>
    </w:p>
    <w:p w:rsidR="00917849" w:rsidRPr="009B7440" w:rsidRDefault="004944D1" w:rsidP="00D85572">
      <w:pPr>
        <w:numPr>
          <w:ilvl w:val="0"/>
          <w:numId w:val="10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917849" w:rsidRPr="009B7440" w:rsidRDefault="004944D1" w:rsidP="00D85572">
      <w:pPr>
        <w:numPr>
          <w:ilvl w:val="0"/>
          <w:numId w:val="10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</w:rPr>
        <w:t>. Отметка «4» ставится, если обучающийся:</w:t>
      </w:r>
    </w:p>
    <w:p w:rsidR="00917849" w:rsidRPr="009B7440" w:rsidRDefault="004944D1" w:rsidP="00D85572">
      <w:pPr>
        <w:numPr>
          <w:ilvl w:val="0"/>
          <w:numId w:val="1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дает ответ, который удовлетворяет основным требованиям к ответу на отметку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дает ответ, большая часть которого удовлетворяет требованиям к ответу на отметку «4», но обнаруживаются отдельные пробелы, не препятствующие дальнейшему усвоению программного материала;</w:t>
      </w:r>
    </w:p>
    <w:p w:rsidR="00917849" w:rsidRPr="009B7440" w:rsidRDefault="004944D1" w:rsidP="00D85572">
      <w:pPr>
        <w:numPr>
          <w:ilvl w:val="0"/>
          <w:numId w:val="1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овладел основными знаниями и умениями в соответствии с требованиями программы.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отметок за умение решать расчетные задачи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A50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1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ошибок, задача решена рациональным способом.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1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1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9B7440" w:rsidRDefault="004944D1" w:rsidP="00D85572">
      <w:pPr>
        <w:numPr>
          <w:ilvl w:val="0"/>
          <w:numId w:val="1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имеются существенные ошибки в логическом рассуждении и в решении.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оценивания по технологии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«5» ставится, если обучающийся:</w:t>
      </w:r>
    </w:p>
    <w:p w:rsidR="00917849" w:rsidRPr="00D85572" w:rsidRDefault="004944D1" w:rsidP="00D85572">
      <w:pPr>
        <w:numPr>
          <w:ilvl w:val="0"/>
          <w:numId w:val="1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572">
        <w:rPr>
          <w:rFonts w:hAnsi="Times New Roman" w:cs="Times New Roman"/>
          <w:color w:val="000000"/>
          <w:sz w:val="24"/>
          <w:szCs w:val="24"/>
          <w:lang w:val="ru-RU"/>
        </w:rPr>
        <w:t>полностью усвоил учебный материал;</w:t>
      </w:r>
    </w:p>
    <w:p w:rsidR="00917849" w:rsidRPr="009B7440" w:rsidRDefault="004944D1" w:rsidP="00D85572">
      <w:pPr>
        <w:numPr>
          <w:ilvl w:val="0"/>
          <w:numId w:val="1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умеет изложить его своими словами;</w:t>
      </w:r>
    </w:p>
    <w:p w:rsidR="00917849" w:rsidRPr="009B7440" w:rsidRDefault="004944D1" w:rsidP="00D85572">
      <w:pPr>
        <w:numPr>
          <w:ilvl w:val="0"/>
          <w:numId w:val="1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подтверждает ответ конкретными примерами;</w:t>
      </w:r>
    </w:p>
    <w:p w:rsidR="00917849" w:rsidRPr="009B7440" w:rsidRDefault="004944D1" w:rsidP="00D85572">
      <w:pPr>
        <w:numPr>
          <w:ilvl w:val="0"/>
          <w:numId w:val="1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и обстоятельно отвечает на дополнительные вопросы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усвоил учебный материал;</w:t>
      </w:r>
    </w:p>
    <w:p w:rsidR="00917849" w:rsidRPr="009B7440" w:rsidRDefault="004944D1" w:rsidP="00D85572">
      <w:pPr>
        <w:numPr>
          <w:ilvl w:val="0"/>
          <w:numId w:val="1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 незначительные ошибки при его изложении своими словами;</w:t>
      </w:r>
    </w:p>
    <w:p w:rsidR="00917849" w:rsidRPr="009B7440" w:rsidRDefault="004944D1" w:rsidP="00D85572">
      <w:pPr>
        <w:numPr>
          <w:ilvl w:val="0"/>
          <w:numId w:val="1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подтверждает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конкретными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440">
        <w:rPr>
          <w:rFonts w:hAnsi="Times New Roman" w:cs="Times New Roman"/>
          <w:color w:val="000000"/>
          <w:sz w:val="24"/>
          <w:szCs w:val="24"/>
        </w:rPr>
        <w:t>примерами</w:t>
      </w:r>
      <w:proofErr w:type="spellEnd"/>
      <w:r w:rsidRPr="009B7440">
        <w:rPr>
          <w:rFonts w:hAnsi="Times New Roman" w:cs="Times New Roman"/>
          <w:color w:val="000000"/>
          <w:sz w:val="24"/>
          <w:szCs w:val="24"/>
        </w:rPr>
        <w:t>;</w:t>
      </w:r>
    </w:p>
    <w:p w:rsidR="00917849" w:rsidRPr="009B7440" w:rsidRDefault="004944D1" w:rsidP="00D85572">
      <w:pPr>
        <w:numPr>
          <w:ilvl w:val="0"/>
          <w:numId w:val="1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правильно отвечает на дополнительные вопросы учителя.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усвоил существенную часть учебного материала;</w:t>
      </w:r>
    </w:p>
    <w:p w:rsidR="00917849" w:rsidRPr="009B7440" w:rsidRDefault="004944D1" w:rsidP="00D85572">
      <w:pPr>
        <w:numPr>
          <w:ilvl w:val="0"/>
          <w:numId w:val="1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допускает значительные ошибки при его изложении своими словами;</w:t>
      </w:r>
    </w:p>
    <w:p w:rsidR="00917849" w:rsidRPr="009B7440" w:rsidRDefault="004944D1" w:rsidP="00D85572">
      <w:pPr>
        <w:numPr>
          <w:ilvl w:val="0"/>
          <w:numId w:val="1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затрудняется подтвердить ответ конкретными примерами;</w:t>
      </w:r>
    </w:p>
    <w:p w:rsidR="00917849" w:rsidRPr="009B7440" w:rsidRDefault="004944D1" w:rsidP="00D85572">
      <w:pPr>
        <w:numPr>
          <w:ilvl w:val="0"/>
          <w:numId w:val="1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слабо отвечает на дополнительные вопросы.</w:t>
      </w:r>
    </w:p>
    <w:p w:rsidR="00917849" w:rsidRPr="009B7440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 w:rsidRPr="009B7440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 w:rsidRPr="009B7440"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:rsidR="00917849" w:rsidRPr="009B7440" w:rsidRDefault="004944D1" w:rsidP="00D85572">
      <w:pPr>
        <w:numPr>
          <w:ilvl w:val="0"/>
          <w:numId w:val="1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B7440">
        <w:rPr>
          <w:rFonts w:hAnsi="Times New Roman" w:cs="Times New Roman"/>
          <w:color w:val="000000"/>
          <w:sz w:val="24"/>
          <w:szCs w:val="24"/>
        </w:rPr>
        <w:t>не усвоил учебный материал;</w:t>
      </w:r>
    </w:p>
    <w:p w:rsidR="00917849" w:rsidRPr="009B7440" w:rsidRDefault="004944D1" w:rsidP="00D85572">
      <w:pPr>
        <w:numPr>
          <w:ilvl w:val="0"/>
          <w:numId w:val="1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может изложить его своими словами;</w:t>
      </w:r>
    </w:p>
    <w:p w:rsidR="00917849" w:rsidRPr="009B7440" w:rsidRDefault="004944D1" w:rsidP="00D85572">
      <w:pPr>
        <w:numPr>
          <w:ilvl w:val="0"/>
          <w:numId w:val="1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может подтвердить ответ конкретными примерами;</w:t>
      </w:r>
    </w:p>
    <w:p w:rsidR="00917849" w:rsidRPr="009B7440" w:rsidRDefault="004944D1" w:rsidP="00D85572">
      <w:pPr>
        <w:numPr>
          <w:ilvl w:val="0"/>
          <w:numId w:val="1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440">
        <w:rPr>
          <w:rFonts w:hAnsi="Times New Roman" w:cs="Times New Roman"/>
          <w:color w:val="000000"/>
          <w:sz w:val="24"/>
          <w:szCs w:val="24"/>
          <w:lang w:val="ru-RU"/>
        </w:rPr>
        <w:t>не отвечает на большую часть дополнительных вопросов учителя.</w:t>
      </w:r>
    </w:p>
    <w:p w:rsidR="00917849" w:rsidRPr="004944D1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72">
        <w:rPr>
          <w:rFonts w:hAnsi="Times New Roman" w:cs="Times New Roman"/>
          <w:color w:val="000000"/>
          <w:sz w:val="24"/>
          <w:szCs w:val="24"/>
          <w:lang w:val="ru-RU"/>
        </w:rPr>
        <w:t>15.</w:t>
      </w:r>
      <w:r w:rsidR="004944D1" w:rsidRPr="009B744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оценивания по физической культуре</w:t>
      </w:r>
    </w:p>
    <w:p w:rsidR="00917849" w:rsidRPr="00D85572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4944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D85572">
        <w:rPr>
          <w:rFonts w:hAnsi="Times New Roman" w:cs="Times New Roman"/>
          <w:color w:val="000000"/>
          <w:sz w:val="24"/>
          <w:szCs w:val="24"/>
          <w:lang w:val="ru-RU"/>
        </w:rPr>
        <w:t>Отметка «5» ставится, если:</w:t>
      </w:r>
    </w:p>
    <w:p w:rsidR="00917849" w:rsidRPr="004944D1" w:rsidRDefault="004944D1" w:rsidP="00D85572">
      <w:pPr>
        <w:numPr>
          <w:ilvl w:val="0"/>
          <w:numId w:val="1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в соответствии с заданием, правильно, без напряжения, уверенно;</w:t>
      </w:r>
    </w:p>
    <w:p w:rsidR="00917849" w:rsidRPr="004944D1" w:rsidRDefault="004944D1" w:rsidP="00D85572">
      <w:pPr>
        <w:numPr>
          <w:ilvl w:val="0"/>
          <w:numId w:val="1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917849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 xml:space="preserve"> «4»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4944D1" w:rsidRDefault="004944D1" w:rsidP="00D85572">
      <w:pPr>
        <w:numPr>
          <w:ilvl w:val="0"/>
          <w:numId w:val="1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в соответствии с заданием, правильно, но недостаточно уверенно;</w:t>
      </w:r>
    </w:p>
    <w:p w:rsidR="00917849" w:rsidRPr="004944D1" w:rsidRDefault="004944D1" w:rsidP="00D85572">
      <w:pPr>
        <w:numPr>
          <w:ilvl w:val="0"/>
          <w:numId w:val="1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917849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4944D1" w:rsidRDefault="004944D1" w:rsidP="00D85572">
      <w:pPr>
        <w:numPr>
          <w:ilvl w:val="0"/>
          <w:numId w:val="1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правильно, но недостаточно точно, с большим напряжением, допущены незначительные ошибки;</w:t>
      </w:r>
    </w:p>
    <w:p w:rsidR="00917849" w:rsidRPr="004944D1" w:rsidRDefault="004944D1" w:rsidP="00D85572">
      <w:pPr>
        <w:numPr>
          <w:ilvl w:val="0"/>
          <w:numId w:val="1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в играх учащийся показал знание лишь основных правил, но не всегда умеет пользоваться изученными движениями.</w:t>
      </w:r>
    </w:p>
    <w:p w:rsidR="00917849" w:rsidRDefault="00A502A4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867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44D1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4944D1">
        <w:rPr>
          <w:rFonts w:hAnsi="Times New Roman" w:cs="Times New Roman"/>
          <w:color w:val="000000"/>
          <w:sz w:val="24"/>
          <w:szCs w:val="24"/>
        </w:rPr>
        <w:t>:</w:t>
      </w:r>
    </w:p>
    <w:p w:rsidR="00917849" w:rsidRPr="004944D1" w:rsidRDefault="004944D1" w:rsidP="00D85572">
      <w:pPr>
        <w:numPr>
          <w:ilvl w:val="0"/>
          <w:numId w:val="1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неправильно, с грубыми ошибками;</w:t>
      </w:r>
    </w:p>
    <w:p w:rsidR="00917849" w:rsidRPr="004944D1" w:rsidRDefault="004944D1" w:rsidP="00D85572">
      <w:pPr>
        <w:numPr>
          <w:ilvl w:val="0"/>
          <w:numId w:val="1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4D1">
        <w:rPr>
          <w:rFonts w:hAnsi="Times New Roman" w:cs="Times New Roman"/>
          <w:color w:val="000000"/>
          <w:sz w:val="24"/>
          <w:szCs w:val="24"/>
          <w:lang w:val="ru-RU"/>
        </w:rPr>
        <w:t>в играх учащийся показал слабое знание правил, неумение пользоваться изученными упражнениями.</w:t>
      </w:r>
    </w:p>
    <w:p w:rsidR="00917849" w:rsidRPr="004944D1" w:rsidRDefault="00D85572" w:rsidP="00D8557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4D1" w:rsidRPr="004944D1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Оценивание обучающихся, освобожденных от уроков физической культуры или отнесенных к специальной медицинской группе, производится с учетом письма Минобразования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 В работе с данной категорией обучающихся соблюдается дифференцированный и индивидуальный подход к организации занятий.</w:t>
      </w:r>
    </w:p>
    <w:sectPr w:rsidR="00917849" w:rsidRPr="004944D1" w:rsidSect="00230C27">
      <w:pgSz w:w="11907" w:h="16839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26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C0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80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722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8E5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22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AB2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826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283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B95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553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04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DF5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0A3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7F6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933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B70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CC4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3B26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2AB6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F03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130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7C0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7292F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891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C41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AD4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1B5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F03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C32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690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830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15B5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1601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303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25E3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4D5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4731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5283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6216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7AB1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8201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8F15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D624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A23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EDE3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FFC1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1B05C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3EE7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3FF0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5106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434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932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9B10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BD92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BFA2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CA95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D7A4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E2A1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7C6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BE6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AB5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2D05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34F7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3752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FB0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6102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6CF3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8924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D6437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F105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0627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0A21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17240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3EA0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4481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5167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5735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5875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CD6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7A51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7AD5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8742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91B3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9B96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B3C5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B924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FC312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FDA6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FE81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0137F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1387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1567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1E96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30A3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32A0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3AD3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3B56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4E57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5751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6F63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8FE1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9C91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AD0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D657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E563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F6E1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FEA2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0204E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1005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18F43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34D1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3C526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5533F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7815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80D6C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8285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A363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CCE3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DA20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F0C4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FDF6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FF82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6"/>
  </w:num>
  <w:num w:numId="3">
    <w:abstractNumId w:val="34"/>
  </w:num>
  <w:num w:numId="4">
    <w:abstractNumId w:val="71"/>
  </w:num>
  <w:num w:numId="5">
    <w:abstractNumId w:val="46"/>
  </w:num>
  <w:num w:numId="6">
    <w:abstractNumId w:val="78"/>
  </w:num>
  <w:num w:numId="7">
    <w:abstractNumId w:val="44"/>
  </w:num>
  <w:num w:numId="8">
    <w:abstractNumId w:val="95"/>
  </w:num>
  <w:num w:numId="9">
    <w:abstractNumId w:val="60"/>
  </w:num>
  <w:num w:numId="10">
    <w:abstractNumId w:val="109"/>
  </w:num>
  <w:num w:numId="11">
    <w:abstractNumId w:val="73"/>
  </w:num>
  <w:num w:numId="12">
    <w:abstractNumId w:val="45"/>
  </w:num>
  <w:num w:numId="13">
    <w:abstractNumId w:val="98"/>
  </w:num>
  <w:num w:numId="14">
    <w:abstractNumId w:val="49"/>
  </w:num>
  <w:num w:numId="15">
    <w:abstractNumId w:val="80"/>
  </w:num>
  <w:num w:numId="16">
    <w:abstractNumId w:val="62"/>
  </w:num>
  <w:num w:numId="17">
    <w:abstractNumId w:val="97"/>
  </w:num>
  <w:num w:numId="18">
    <w:abstractNumId w:val="116"/>
  </w:num>
  <w:num w:numId="19">
    <w:abstractNumId w:val="69"/>
  </w:num>
  <w:num w:numId="20">
    <w:abstractNumId w:val="100"/>
  </w:num>
  <w:num w:numId="21">
    <w:abstractNumId w:val="72"/>
  </w:num>
  <w:num w:numId="22">
    <w:abstractNumId w:val="2"/>
  </w:num>
  <w:num w:numId="23">
    <w:abstractNumId w:val="5"/>
  </w:num>
  <w:num w:numId="24">
    <w:abstractNumId w:val="74"/>
  </w:num>
  <w:num w:numId="25">
    <w:abstractNumId w:val="37"/>
  </w:num>
  <w:num w:numId="26">
    <w:abstractNumId w:val="27"/>
  </w:num>
  <w:num w:numId="27">
    <w:abstractNumId w:val="104"/>
  </w:num>
  <w:num w:numId="28">
    <w:abstractNumId w:val="31"/>
  </w:num>
  <w:num w:numId="29">
    <w:abstractNumId w:val="101"/>
  </w:num>
  <w:num w:numId="30">
    <w:abstractNumId w:val="13"/>
  </w:num>
  <w:num w:numId="31">
    <w:abstractNumId w:val="48"/>
  </w:num>
  <w:num w:numId="32">
    <w:abstractNumId w:val="24"/>
  </w:num>
  <w:num w:numId="33">
    <w:abstractNumId w:val="108"/>
  </w:num>
  <w:num w:numId="34">
    <w:abstractNumId w:val="118"/>
  </w:num>
  <w:num w:numId="35">
    <w:abstractNumId w:val="90"/>
  </w:num>
  <w:num w:numId="36">
    <w:abstractNumId w:val="40"/>
  </w:num>
  <w:num w:numId="37">
    <w:abstractNumId w:val="41"/>
  </w:num>
  <w:num w:numId="38">
    <w:abstractNumId w:val="123"/>
  </w:num>
  <w:num w:numId="39">
    <w:abstractNumId w:val="19"/>
  </w:num>
  <w:num w:numId="40">
    <w:abstractNumId w:val="106"/>
  </w:num>
  <w:num w:numId="41">
    <w:abstractNumId w:val="43"/>
  </w:num>
  <w:num w:numId="42">
    <w:abstractNumId w:val="99"/>
  </w:num>
  <w:num w:numId="43">
    <w:abstractNumId w:val="75"/>
  </w:num>
  <w:num w:numId="44">
    <w:abstractNumId w:val="6"/>
  </w:num>
  <w:num w:numId="45">
    <w:abstractNumId w:val="1"/>
  </w:num>
  <w:num w:numId="46">
    <w:abstractNumId w:val="26"/>
  </w:num>
  <w:num w:numId="47">
    <w:abstractNumId w:val="51"/>
  </w:num>
  <w:num w:numId="48">
    <w:abstractNumId w:val="35"/>
  </w:num>
  <w:num w:numId="49">
    <w:abstractNumId w:val="11"/>
  </w:num>
  <w:num w:numId="50">
    <w:abstractNumId w:val="4"/>
  </w:num>
  <w:num w:numId="51">
    <w:abstractNumId w:val="52"/>
  </w:num>
  <w:num w:numId="52">
    <w:abstractNumId w:val="119"/>
  </w:num>
  <w:num w:numId="53">
    <w:abstractNumId w:val="77"/>
  </w:num>
  <w:num w:numId="54">
    <w:abstractNumId w:val="66"/>
  </w:num>
  <w:num w:numId="55">
    <w:abstractNumId w:val="50"/>
  </w:num>
  <w:num w:numId="56">
    <w:abstractNumId w:val="107"/>
  </w:num>
  <w:num w:numId="57">
    <w:abstractNumId w:val="58"/>
  </w:num>
  <w:num w:numId="58">
    <w:abstractNumId w:val="67"/>
  </w:num>
  <w:num w:numId="59">
    <w:abstractNumId w:val="122"/>
  </w:num>
  <w:num w:numId="60">
    <w:abstractNumId w:val="21"/>
  </w:num>
  <w:num w:numId="61">
    <w:abstractNumId w:val="59"/>
  </w:num>
  <w:num w:numId="62">
    <w:abstractNumId w:val="30"/>
  </w:num>
  <w:num w:numId="63">
    <w:abstractNumId w:val="38"/>
  </w:num>
  <w:num w:numId="64">
    <w:abstractNumId w:val="112"/>
  </w:num>
  <w:num w:numId="65">
    <w:abstractNumId w:val="61"/>
  </w:num>
  <w:num w:numId="66">
    <w:abstractNumId w:val="68"/>
  </w:num>
  <w:num w:numId="67">
    <w:abstractNumId w:val="65"/>
  </w:num>
  <w:num w:numId="68">
    <w:abstractNumId w:val="84"/>
  </w:num>
  <w:num w:numId="69">
    <w:abstractNumId w:val="64"/>
  </w:num>
  <w:num w:numId="70">
    <w:abstractNumId w:val="79"/>
  </w:num>
  <w:num w:numId="71">
    <w:abstractNumId w:val="22"/>
  </w:num>
  <w:num w:numId="72">
    <w:abstractNumId w:val="83"/>
  </w:num>
  <w:num w:numId="73">
    <w:abstractNumId w:val="7"/>
  </w:num>
  <w:num w:numId="74">
    <w:abstractNumId w:val="63"/>
  </w:num>
  <w:num w:numId="75">
    <w:abstractNumId w:val="111"/>
  </w:num>
  <w:num w:numId="76">
    <w:abstractNumId w:val="9"/>
  </w:num>
  <w:num w:numId="77">
    <w:abstractNumId w:val="96"/>
  </w:num>
  <w:num w:numId="78">
    <w:abstractNumId w:val="85"/>
  </w:num>
  <w:num w:numId="79">
    <w:abstractNumId w:val="3"/>
  </w:num>
  <w:num w:numId="80">
    <w:abstractNumId w:val="53"/>
  </w:num>
  <w:num w:numId="81">
    <w:abstractNumId w:val="54"/>
  </w:num>
  <w:num w:numId="82">
    <w:abstractNumId w:val="103"/>
  </w:num>
  <w:num w:numId="83">
    <w:abstractNumId w:val="39"/>
  </w:num>
  <w:num w:numId="84">
    <w:abstractNumId w:val="117"/>
  </w:num>
  <w:num w:numId="85">
    <w:abstractNumId w:val="115"/>
  </w:num>
  <w:num w:numId="86">
    <w:abstractNumId w:val="32"/>
  </w:num>
  <w:num w:numId="87">
    <w:abstractNumId w:val="93"/>
  </w:num>
  <w:num w:numId="88">
    <w:abstractNumId w:val="14"/>
  </w:num>
  <w:num w:numId="89">
    <w:abstractNumId w:val="42"/>
  </w:num>
  <w:num w:numId="90">
    <w:abstractNumId w:val="0"/>
  </w:num>
  <w:num w:numId="91">
    <w:abstractNumId w:val="57"/>
  </w:num>
  <w:num w:numId="92">
    <w:abstractNumId w:val="110"/>
  </w:num>
  <w:num w:numId="93">
    <w:abstractNumId w:val="86"/>
  </w:num>
  <w:num w:numId="94">
    <w:abstractNumId w:val="16"/>
  </w:num>
  <w:num w:numId="95">
    <w:abstractNumId w:val="23"/>
  </w:num>
  <w:num w:numId="96">
    <w:abstractNumId w:val="91"/>
  </w:num>
  <w:num w:numId="97">
    <w:abstractNumId w:val="36"/>
  </w:num>
  <w:num w:numId="98">
    <w:abstractNumId w:val="120"/>
  </w:num>
  <w:num w:numId="99">
    <w:abstractNumId w:val="88"/>
  </w:num>
  <w:num w:numId="100">
    <w:abstractNumId w:val="102"/>
  </w:num>
  <w:num w:numId="101">
    <w:abstractNumId w:val="87"/>
  </w:num>
  <w:num w:numId="102">
    <w:abstractNumId w:val="20"/>
  </w:num>
  <w:num w:numId="103">
    <w:abstractNumId w:val="81"/>
  </w:num>
  <w:num w:numId="104">
    <w:abstractNumId w:val="113"/>
  </w:num>
  <w:num w:numId="105">
    <w:abstractNumId w:val="17"/>
  </w:num>
  <w:num w:numId="106">
    <w:abstractNumId w:val="94"/>
  </w:num>
  <w:num w:numId="107">
    <w:abstractNumId w:val="105"/>
  </w:num>
  <w:num w:numId="108">
    <w:abstractNumId w:val="28"/>
  </w:num>
  <w:num w:numId="109">
    <w:abstractNumId w:val="55"/>
  </w:num>
  <w:num w:numId="110">
    <w:abstractNumId w:val="8"/>
  </w:num>
  <w:num w:numId="111">
    <w:abstractNumId w:val="70"/>
  </w:num>
  <w:num w:numId="112">
    <w:abstractNumId w:val="114"/>
  </w:num>
  <w:num w:numId="113">
    <w:abstractNumId w:val="25"/>
  </w:num>
  <w:num w:numId="114">
    <w:abstractNumId w:val="29"/>
  </w:num>
  <w:num w:numId="115">
    <w:abstractNumId w:val="92"/>
  </w:num>
  <w:num w:numId="116">
    <w:abstractNumId w:val="47"/>
  </w:num>
  <w:num w:numId="117">
    <w:abstractNumId w:val="56"/>
  </w:num>
  <w:num w:numId="118">
    <w:abstractNumId w:val="121"/>
  </w:num>
  <w:num w:numId="119">
    <w:abstractNumId w:val="89"/>
  </w:num>
  <w:num w:numId="120">
    <w:abstractNumId w:val="18"/>
  </w:num>
  <w:num w:numId="121">
    <w:abstractNumId w:val="15"/>
  </w:num>
  <w:num w:numId="122">
    <w:abstractNumId w:val="12"/>
  </w:num>
  <w:num w:numId="123">
    <w:abstractNumId w:val="10"/>
  </w:num>
  <w:num w:numId="124">
    <w:abstractNumId w:val="8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5F4E"/>
    <w:rsid w:val="001F4A54"/>
    <w:rsid w:val="00230C27"/>
    <w:rsid w:val="00241261"/>
    <w:rsid w:val="002D33B1"/>
    <w:rsid w:val="002D3591"/>
    <w:rsid w:val="0032701E"/>
    <w:rsid w:val="003514A0"/>
    <w:rsid w:val="003F0972"/>
    <w:rsid w:val="004944D1"/>
    <w:rsid w:val="004E3B65"/>
    <w:rsid w:val="004F7E17"/>
    <w:rsid w:val="00526434"/>
    <w:rsid w:val="005A05CE"/>
    <w:rsid w:val="00653AF6"/>
    <w:rsid w:val="00697FC9"/>
    <w:rsid w:val="007B2557"/>
    <w:rsid w:val="00867446"/>
    <w:rsid w:val="00917849"/>
    <w:rsid w:val="009B7440"/>
    <w:rsid w:val="00A502A4"/>
    <w:rsid w:val="00A64EFB"/>
    <w:rsid w:val="00AE695E"/>
    <w:rsid w:val="00B73A5A"/>
    <w:rsid w:val="00C62A7D"/>
    <w:rsid w:val="00CB746B"/>
    <w:rsid w:val="00D85572"/>
    <w:rsid w:val="00D9509A"/>
    <w:rsid w:val="00E438A1"/>
    <w:rsid w:val="00E947C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1501"/>
  <w15:docId w15:val="{5B9A20BC-FED8-40A4-B733-C2086B2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DDDCDB"/>
            <w:right w:val="none" w:sz="0" w:space="0" w:color="auto"/>
          </w:divBdr>
          <w:divsChild>
            <w:div w:id="14893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DDDCDB"/>
            <w:right w:val="none" w:sz="0" w:space="0" w:color="auto"/>
          </w:divBdr>
          <w:divsChild>
            <w:div w:id="1136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0316">
                  <w:marLeft w:val="0"/>
                  <w:marRight w:val="0"/>
                  <w:marTop w:val="0"/>
                  <w:marBottom w:val="0"/>
                  <w:divBdr>
                    <w:top w:val="single" w:sz="6" w:space="0" w:color="DDDCDB"/>
                    <w:left w:val="single" w:sz="6" w:space="0" w:color="DDDCDB"/>
                    <w:bottom w:val="single" w:sz="6" w:space="0" w:color="DDDCDB"/>
                    <w:right w:val="single" w:sz="6" w:space="0" w:color="DDDCDB"/>
                  </w:divBdr>
                  <w:divsChild>
                    <w:div w:id="1682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22</cp:revision>
  <dcterms:created xsi:type="dcterms:W3CDTF">2011-11-02T04:15:00Z</dcterms:created>
  <dcterms:modified xsi:type="dcterms:W3CDTF">2023-12-01T12:03:00Z</dcterms:modified>
</cp:coreProperties>
</file>